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2D7A5" w14:textId="01EEE4E6" w:rsidR="00326899" w:rsidRPr="00B9265E" w:rsidRDefault="00412A6C" w:rsidP="00B9265E">
      <w:pPr>
        <w:spacing w:after="0" w:line="240" w:lineRule="auto"/>
        <w:rPr>
          <w:rFonts w:ascii="Times New Roman" w:hAnsi="Times New Roman" w:cs="Times New Roman"/>
          <w:b/>
          <w:bCs/>
          <w:sz w:val="24"/>
          <w:szCs w:val="24"/>
          <w:lang w:val="vi-VN"/>
        </w:rPr>
      </w:pPr>
      <w:r w:rsidRPr="00B9265E">
        <w:rPr>
          <w:rFonts w:ascii="Times New Roman" w:hAnsi="Times New Roman" w:cs="Times New Roman"/>
          <w:b/>
          <w:bCs/>
          <w:sz w:val="24"/>
          <w:szCs w:val="24"/>
        </w:rPr>
        <w:t>ĐIỆN</w:t>
      </w:r>
      <w:r w:rsidRPr="00B9265E">
        <w:rPr>
          <w:rFonts w:ascii="Times New Roman" w:hAnsi="Times New Roman" w:cs="Times New Roman"/>
          <w:b/>
          <w:bCs/>
          <w:sz w:val="24"/>
          <w:szCs w:val="24"/>
          <w:lang w:val="vi-VN"/>
        </w:rPr>
        <w:t xml:space="preserve"> ÁP (</w:t>
      </w:r>
      <w:r w:rsidR="00B9265E" w:rsidRPr="00B9265E">
        <w:rPr>
          <w:rFonts w:ascii="Times New Roman" w:hAnsi="Times New Roman" w:cs="Times New Roman"/>
          <w:b/>
          <w:bCs/>
          <w:sz w:val="24"/>
          <w:szCs w:val="24"/>
        </w:rPr>
        <w:t xml:space="preserve">A. </w:t>
      </w:r>
      <w:r w:rsidRPr="00B9265E">
        <w:rPr>
          <w:rFonts w:ascii="Times New Roman" w:hAnsi="Times New Roman" w:cs="Times New Roman"/>
          <w:b/>
          <w:bCs/>
          <w:sz w:val="24"/>
          <w:szCs w:val="24"/>
          <w:lang w:val="vi-VN"/>
        </w:rPr>
        <w:t>V</w:t>
      </w:r>
      <w:proofErr w:type="spellStart"/>
      <w:r w:rsidR="00B9265E" w:rsidRPr="00B9265E">
        <w:rPr>
          <w:rFonts w:ascii="Times New Roman" w:hAnsi="Times New Roman" w:cs="Times New Roman"/>
          <w:b/>
          <w:bCs/>
          <w:sz w:val="24"/>
          <w:szCs w:val="24"/>
        </w:rPr>
        <w:t>oltage</w:t>
      </w:r>
      <w:proofErr w:type="spellEnd"/>
      <w:r w:rsidRPr="00B9265E">
        <w:rPr>
          <w:rFonts w:ascii="Times New Roman" w:hAnsi="Times New Roman" w:cs="Times New Roman"/>
          <w:b/>
          <w:bCs/>
          <w:sz w:val="24"/>
          <w:szCs w:val="24"/>
          <w:lang w:val="vi-VN"/>
        </w:rPr>
        <w:t>)</w:t>
      </w:r>
    </w:p>
    <w:p w14:paraId="48514357" w14:textId="44CFF55D" w:rsidR="00BB65F8" w:rsidRPr="00B9265E" w:rsidRDefault="00BB65F8" w:rsidP="00B9265E">
      <w:pPr>
        <w:spacing w:after="0" w:line="240" w:lineRule="auto"/>
        <w:jc w:val="both"/>
        <w:rPr>
          <w:rFonts w:ascii="Times New Roman" w:hAnsi="Times New Roman" w:cs="Times New Roman"/>
          <w:color w:val="202122"/>
          <w:sz w:val="28"/>
          <w:szCs w:val="28"/>
          <w:shd w:val="clear" w:color="auto" w:fill="FFFFFF"/>
        </w:rPr>
      </w:pPr>
      <w:r w:rsidRPr="00B9265E">
        <w:rPr>
          <w:rFonts w:ascii="Times New Roman" w:hAnsi="Times New Roman" w:cs="Times New Roman"/>
          <w:color w:val="202122"/>
          <w:sz w:val="28"/>
          <w:szCs w:val="28"/>
          <w:shd w:val="clear" w:color="auto" w:fill="FFFFFF"/>
          <w:lang w:val="vi-VN"/>
        </w:rPr>
        <w:t>là đại lượng vô hướng đặc trưng cho khả năng thực hi</w:t>
      </w:r>
      <w:r w:rsidR="0063111B" w:rsidRPr="00B9265E">
        <w:rPr>
          <w:rFonts w:ascii="Times New Roman" w:hAnsi="Times New Roman" w:cs="Times New Roman"/>
          <w:color w:val="202122"/>
          <w:sz w:val="28"/>
          <w:szCs w:val="28"/>
          <w:shd w:val="clear" w:color="auto" w:fill="FFFFFF"/>
          <w:lang w:val="vi-VN"/>
        </w:rPr>
        <w:t>ệ</w:t>
      </w:r>
      <w:r w:rsidRPr="00B9265E">
        <w:rPr>
          <w:rFonts w:ascii="Times New Roman" w:hAnsi="Times New Roman" w:cs="Times New Roman"/>
          <w:color w:val="202122"/>
          <w:sz w:val="28"/>
          <w:szCs w:val="28"/>
          <w:shd w:val="clear" w:color="auto" w:fill="FFFFFF"/>
          <w:lang w:val="vi-VN"/>
        </w:rPr>
        <w:t>n công</w:t>
      </w:r>
      <w:r w:rsidRPr="00B9265E">
        <w:rPr>
          <w:rFonts w:ascii="Times New Roman" w:hAnsi="Times New Roman" w:cs="Times New Roman"/>
          <w:color w:val="202122"/>
          <w:sz w:val="28"/>
          <w:szCs w:val="28"/>
          <w:shd w:val="clear" w:color="auto" w:fill="FFFFFF"/>
        </w:rPr>
        <w:t xml:space="preserve"> di </w:t>
      </w:r>
      <w:proofErr w:type="spellStart"/>
      <w:r w:rsidRPr="00B9265E">
        <w:rPr>
          <w:rFonts w:ascii="Times New Roman" w:hAnsi="Times New Roman" w:cs="Times New Roman"/>
          <w:color w:val="202122"/>
          <w:sz w:val="28"/>
          <w:szCs w:val="28"/>
          <w:shd w:val="clear" w:color="auto" w:fill="FFFFFF"/>
        </w:rPr>
        <w:t>chuyển</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một</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hạt</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điện</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tích</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trong</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điện</w:t>
      </w:r>
      <w:proofErr w:type="spellEnd"/>
      <w:r w:rsidRPr="00B9265E">
        <w:rPr>
          <w:rFonts w:ascii="Times New Roman" w:hAnsi="Times New Roman" w:cs="Times New Roman"/>
          <w:color w:val="202122"/>
          <w:sz w:val="28"/>
          <w:szCs w:val="28"/>
          <w:shd w:val="clear" w:color="auto" w:fill="FFFFFF"/>
        </w:rPr>
        <w:t xml:space="preserve"> </w:t>
      </w:r>
      <w:proofErr w:type="spellStart"/>
      <w:r w:rsidRPr="00B9265E">
        <w:rPr>
          <w:rFonts w:ascii="Times New Roman" w:hAnsi="Times New Roman" w:cs="Times New Roman"/>
          <w:color w:val="202122"/>
          <w:sz w:val="28"/>
          <w:szCs w:val="28"/>
          <w:shd w:val="clear" w:color="auto" w:fill="FFFFFF"/>
        </w:rPr>
        <w:t>trường</w:t>
      </w:r>
      <w:proofErr w:type="spellEnd"/>
      <w:r w:rsidRPr="00B9265E">
        <w:rPr>
          <w:rFonts w:ascii="Times New Roman" w:hAnsi="Times New Roman" w:cs="Times New Roman"/>
          <w:color w:val="202122"/>
          <w:sz w:val="28"/>
          <w:szCs w:val="28"/>
          <w:shd w:val="clear" w:color="auto" w:fill="FFFFFF"/>
          <w:lang w:val="vi-VN"/>
        </w:rPr>
        <w:t xml:space="preserve"> </w:t>
      </w:r>
      <w:proofErr w:type="spellStart"/>
      <w:r w:rsidRPr="00B9265E">
        <w:rPr>
          <w:rFonts w:ascii="Times New Roman" w:hAnsi="Times New Roman" w:cs="Times New Roman"/>
          <w:color w:val="202122"/>
          <w:sz w:val="28"/>
          <w:szCs w:val="28"/>
          <w:shd w:val="clear" w:color="auto" w:fill="FFFFFF"/>
        </w:rPr>
        <w:t>giữa</w:t>
      </w:r>
      <w:proofErr w:type="spellEnd"/>
      <w:r w:rsidRPr="00B9265E">
        <w:rPr>
          <w:rFonts w:ascii="Times New Roman" w:hAnsi="Times New Roman" w:cs="Times New Roman"/>
          <w:color w:val="202122"/>
          <w:sz w:val="28"/>
          <w:szCs w:val="28"/>
          <w:shd w:val="clear" w:color="auto" w:fill="FFFFFF"/>
          <w:lang w:val="vi-VN"/>
        </w:rPr>
        <w:t xml:space="preserve"> hai điểm</w:t>
      </w:r>
      <w:r w:rsidRPr="00B9265E">
        <w:rPr>
          <w:rFonts w:ascii="Times New Roman" w:hAnsi="Times New Roman" w:cs="Times New Roman"/>
          <w:color w:val="202122"/>
          <w:sz w:val="28"/>
          <w:szCs w:val="28"/>
          <w:shd w:val="clear" w:color="auto" w:fill="FFFFFF"/>
        </w:rPr>
        <w:t xml:space="preserve">. </w:t>
      </w:r>
    </w:p>
    <w:p w14:paraId="04844DC3" w14:textId="03AAFEEA" w:rsidR="00DF2002" w:rsidRPr="00B9265E" w:rsidRDefault="00412A6C" w:rsidP="00B9265E">
      <w:pPr>
        <w:spacing w:after="0" w:line="240" w:lineRule="auto"/>
        <w:ind w:firstLine="720"/>
        <w:jc w:val="both"/>
        <w:rPr>
          <w:rFonts w:ascii="Times New Roman" w:hAnsi="Times New Roman" w:cs="Times New Roman"/>
          <w:color w:val="202122"/>
          <w:sz w:val="28"/>
          <w:szCs w:val="28"/>
          <w:shd w:val="clear" w:color="auto" w:fill="FFFFFF"/>
        </w:rPr>
      </w:pPr>
      <w:proofErr w:type="spellStart"/>
      <w:r w:rsidRPr="00B9265E">
        <w:rPr>
          <w:rFonts w:ascii="Times New Roman" w:hAnsi="Times New Roman" w:cs="Times New Roman"/>
          <w:color w:val="202122"/>
          <w:sz w:val="28"/>
          <w:szCs w:val="28"/>
          <w:shd w:val="clear" w:color="auto" w:fill="FFFFFF"/>
        </w:rPr>
        <w:t>Điện</w:t>
      </w:r>
      <w:proofErr w:type="spellEnd"/>
      <w:r w:rsidRPr="00B9265E">
        <w:rPr>
          <w:rFonts w:ascii="Times New Roman" w:hAnsi="Times New Roman" w:cs="Times New Roman"/>
          <w:color w:val="202122"/>
          <w:sz w:val="28"/>
          <w:szCs w:val="28"/>
          <w:shd w:val="clear" w:color="auto" w:fill="FFFFFF"/>
          <w:lang w:val="vi-VN"/>
        </w:rPr>
        <w:t xml:space="preserve"> áp còn gọi là hiệu điện </w:t>
      </w:r>
      <w:r w:rsidR="0065436F" w:rsidRPr="00B9265E">
        <w:rPr>
          <w:rFonts w:ascii="Times New Roman" w:hAnsi="Times New Roman" w:cs="Times New Roman"/>
          <w:color w:val="202122"/>
          <w:sz w:val="28"/>
          <w:szCs w:val="28"/>
          <w:shd w:val="clear" w:color="auto" w:fill="FFFFFF"/>
          <w:lang w:val="vi-VN"/>
        </w:rPr>
        <w:t>thế</w:t>
      </w:r>
      <w:r w:rsidR="002F5B95" w:rsidRPr="00B9265E">
        <w:rPr>
          <w:rFonts w:ascii="Times New Roman" w:hAnsi="Times New Roman" w:cs="Times New Roman"/>
          <w:color w:val="202122"/>
          <w:sz w:val="28"/>
          <w:szCs w:val="28"/>
          <w:shd w:val="clear" w:color="auto" w:fill="FFFFFF"/>
          <w:lang w:val="vi-VN"/>
        </w:rPr>
        <w:t xml:space="preserve"> hoặc thế hiệu</w:t>
      </w:r>
      <w:r w:rsidR="0065436F" w:rsidRPr="00B9265E">
        <w:rPr>
          <w:rFonts w:ascii="Times New Roman" w:hAnsi="Times New Roman" w:cs="Times New Roman"/>
          <w:color w:val="202122"/>
          <w:sz w:val="28"/>
          <w:szCs w:val="28"/>
          <w:shd w:val="clear" w:color="auto" w:fill="FFFFFF"/>
          <w:lang w:val="vi-VN"/>
        </w:rPr>
        <w:t xml:space="preserve">, </w:t>
      </w:r>
      <w:proofErr w:type="spellStart"/>
      <w:r w:rsidR="003C0D6D" w:rsidRPr="00B9265E">
        <w:rPr>
          <w:rFonts w:ascii="Times New Roman" w:hAnsi="Times New Roman" w:cs="Times New Roman"/>
          <w:color w:val="202122"/>
          <w:sz w:val="28"/>
          <w:szCs w:val="28"/>
          <w:shd w:val="clear" w:color="auto" w:fill="FFFFFF"/>
        </w:rPr>
        <w:t>viết</w:t>
      </w:r>
      <w:proofErr w:type="spellEnd"/>
      <w:r w:rsidR="003C0D6D" w:rsidRPr="00B9265E">
        <w:rPr>
          <w:rFonts w:ascii="Times New Roman" w:hAnsi="Times New Roman" w:cs="Times New Roman"/>
          <w:color w:val="202122"/>
          <w:sz w:val="28"/>
          <w:szCs w:val="28"/>
          <w:shd w:val="clear" w:color="auto" w:fill="FFFFFF"/>
          <w:lang w:val="vi-VN"/>
        </w:rPr>
        <w:t xml:space="preserve"> tắt là</w:t>
      </w:r>
      <w:r w:rsidR="003C0D6D" w:rsidRPr="00B9265E">
        <w:rPr>
          <w:rFonts w:ascii="Times New Roman" w:hAnsi="Times New Roman" w:cs="Times New Roman"/>
          <w:color w:val="202122"/>
          <w:sz w:val="28"/>
          <w:szCs w:val="28"/>
          <w:shd w:val="clear" w:color="auto" w:fill="FFFFFF"/>
        </w:rPr>
        <w:t xml:space="preserve"> U </w:t>
      </w:r>
      <w:proofErr w:type="spellStart"/>
      <w:r w:rsidR="003C0D6D" w:rsidRPr="00B9265E">
        <w:rPr>
          <w:rFonts w:ascii="Times New Roman" w:hAnsi="Times New Roman" w:cs="Times New Roman"/>
          <w:color w:val="202122"/>
          <w:sz w:val="28"/>
          <w:szCs w:val="28"/>
          <w:shd w:val="clear" w:color="auto" w:fill="FFFFFF"/>
        </w:rPr>
        <w:t>hoặc</w:t>
      </w:r>
      <w:proofErr w:type="spellEnd"/>
      <w:r w:rsidR="003C0D6D" w:rsidRPr="00B9265E">
        <w:rPr>
          <w:rFonts w:ascii="Times New Roman" w:hAnsi="Times New Roman" w:cs="Times New Roman"/>
          <w:color w:val="202122"/>
          <w:sz w:val="28"/>
          <w:szCs w:val="28"/>
          <w:shd w:val="clear" w:color="auto" w:fill="FFFFFF"/>
        </w:rPr>
        <w:t xml:space="preserve"> V, </w:t>
      </w:r>
      <w:proofErr w:type="spellStart"/>
      <w:r w:rsidR="003C0D6D" w:rsidRPr="00B9265E">
        <w:rPr>
          <w:rFonts w:ascii="Times New Roman" w:hAnsi="Times New Roman" w:cs="Times New Roman"/>
          <w:color w:val="202122"/>
          <w:sz w:val="28"/>
          <w:szCs w:val="28"/>
          <w:shd w:val="clear" w:color="auto" w:fill="FFFFFF"/>
        </w:rPr>
        <w:t>có</w:t>
      </w:r>
      <w:proofErr w:type="spellEnd"/>
      <w:r w:rsidR="003C0D6D" w:rsidRPr="00B9265E">
        <w:rPr>
          <w:rFonts w:ascii="Times New Roman" w:hAnsi="Times New Roman" w:cs="Times New Roman"/>
          <w:color w:val="202122"/>
          <w:sz w:val="28"/>
          <w:szCs w:val="28"/>
          <w:shd w:val="clear" w:color="auto" w:fill="FFFFFF"/>
        </w:rPr>
        <w:t xml:space="preserve"> </w:t>
      </w:r>
      <w:proofErr w:type="spellStart"/>
      <w:r w:rsidR="003C0D6D" w:rsidRPr="00B9265E">
        <w:rPr>
          <w:rFonts w:ascii="Times New Roman" w:hAnsi="Times New Roman" w:cs="Times New Roman"/>
          <w:color w:val="202122"/>
          <w:sz w:val="28"/>
          <w:szCs w:val="28"/>
          <w:shd w:val="clear" w:color="auto" w:fill="FFFFFF"/>
        </w:rPr>
        <w:t>đơn</w:t>
      </w:r>
      <w:proofErr w:type="spellEnd"/>
      <w:r w:rsidR="003C0D6D" w:rsidRPr="00B9265E">
        <w:rPr>
          <w:rFonts w:ascii="Times New Roman" w:hAnsi="Times New Roman" w:cs="Times New Roman"/>
          <w:color w:val="202122"/>
          <w:sz w:val="28"/>
          <w:szCs w:val="28"/>
          <w:shd w:val="clear" w:color="auto" w:fill="FFFFFF"/>
        </w:rPr>
        <w:t xml:space="preserve"> </w:t>
      </w:r>
      <w:proofErr w:type="spellStart"/>
      <w:r w:rsidR="003C0D6D" w:rsidRPr="00B9265E">
        <w:rPr>
          <w:rFonts w:ascii="Times New Roman" w:hAnsi="Times New Roman" w:cs="Times New Roman"/>
          <w:color w:val="202122"/>
          <w:sz w:val="28"/>
          <w:szCs w:val="28"/>
          <w:shd w:val="clear" w:color="auto" w:fill="FFFFFF"/>
        </w:rPr>
        <w:t>vị</w:t>
      </w:r>
      <w:proofErr w:type="spellEnd"/>
      <w:r w:rsidR="003C0D6D" w:rsidRPr="00B9265E">
        <w:rPr>
          <w:rFonts w:ascii="Times New Roman" w:hAnsi="Times New Roman" w:cs="Times New Roman"/>
          <w:color w:val="202122"/>
          <w:sz w:val="28"/>
          <w:szCs w:val="28"/>
          <w:shd w:val="clear" w:color="auto" w:fill="FFFFFF"/>
        </w:rPr>
        <w:t xml:space="preserve"> </w:t>
      </w:r>
      <w:proofErr w:type="spellStart"/>
      <w:r w:rsidR="003C0D6D" w:rsidRPr="00B9265E">
        <w:rPr>
          <w:rFonts w:ascii="Times New Roman" w:hAnsi="Times New Roman" w:cs="Times New Roman"/>
          <w:color w:val="202122"/>
          <w:sz w:val="28"/>
          <w:szCs w:val="28"/>
          <w:shd w:val="clear" w:color="auto" w:fill="FFFFFF"/>
        </w:rPr>
        <w:t>là</w:t>
      </w:r>
      <w:proofErr w:type="spellEnd"/>
      <w:r w:rsidR="003C0D6D" w:rsidRPr="00B9265E">
        <w:rPr>
          <w:rFonts w:ascii="Times New Roman" w:hAnsi="Times New Roman" w:cs="Times New Roman"/>
          <w:color w:val="202122"/>
          <w:sz w:val="28"/>
          <w:szCs w:val="28"/>
          <w:shd w:val="clear" w:color="auto" w:fill="FFFFFF"/>
        </w:rPr>
        <w:t xml:space="preserve"> </w:t>
      </w:r>
      <w:proofErr w:type="spellStart"/>
      <w:r w:rsidR="003C0D6D" w:rsidRPr="00B9265E">
        <w:rPr>
          <w:rFonts w:ascii="Times New Roman" w:hAnsi="Times New Roman" w:cs="Times New Roman"/>
          <w:color w:val="202122"/>
          <w:sz w:val="28"/>
          <w:szCs w:val="28"/>
          <w:shd w:val="clear" w:color="auto" w:fill="FFFFFF"/>
        </w:rPr>
        <w:t>vôn</w:t>
      </w:r>
      <w:proofErr w:type="spellEnd"/>
      <w:r w:rsidR="001A57DF" w:rsidRPr="00B9265E">
        <w:rPr>
          <w:rFonts w:ascii="Times New Roman" w:hAnsi="Times New Roman" w:cs="Times New Roman"/>
          <w:color w:val="202122"/>
          <w:sz w:val="28"/>
          <w:szCs w:val="28"/>
          <w:shd w:val="clear" w:color="auto" w:fill="FFFFFF"/>
          <w:lang w:val="vi-VN"/>
        </w:rPr>
        <w:t xml:space="preserve"> (V)</w:t>
      </w:r>
      <w:r w:rsidR="003C0D6D" w:rsidRPr="00B9265E">
        <w:rPr>
          <w:rFonts w:ascii="Times New Roman" w:hAnsi="Times New Roman" w:cs="Times New Roman"/>
          <w:color w:val="202122"/>
          <w:sz w:val="28"/>
          <w:szCs w:val="28"/>
          <w:shd w:val="clear" w:color="auto" w:fill="FFFFFF"/>
          <w:lang w:val="vi-VN"/>
        </w:rPr>
        <w:t xml:space="preserve">. </w:t>
      </w:r>
    </w:p>
    <w:p w14:paraId="5EFB1BC0" w14:textId="2F47AE99" w:rsidR="00DF2002" w:rsidRPr="00B9265E" w:rsidRDefault="00DF2002" w:rsidP="00B9265E">
      <w:pPr>
        <w:spacing w:after="0" w:line="240" w:lineRule="auto"/>
        <w:ind w:firstLine="720"/>
        <w:jc w:val="both"/>
        <w:rPr>
          <w:rFonts w:ascii="Times New Roman" w:hAnsi="Times New Roman" w:cs="Times New Roman"/>
          <w:color w:val="202122"/>
          <w:sz w:val="28"/>
          <w:szCs w:val="28"/>
          <w:shd w:val="clear" w:color="auto" w:fill="FFFFFF"/>
          <w:lang w:val="vi-VN"/>
        </w:rPr>
      </w:pPr>
      <w:r w:rsidRPr="00B9265E">
        <w:rPr>
          <w:rFonts w:ascii="Times New Roman" w:hAnsi="Times New Roman" w:cs="Times New Roman"/>
          <w:color w:val="202122"/>
          <w:sz w:val="28"/>
          <w:szCs w:val="28"/>
          <w:shd w:val="clear" w:color="auto" w:fill="FFFFFF"/>
        </w:rPr>
        <w:t>N</w:t>
      </w:r>
      <w:r w:rsidRPr="00B9265E">
        <w:rPr>
          <w:rFonts w:ascii="Times New Roman" w:hAnsi="Times New Roman" w:cs="Times New Roman"/>
          <w:color w:val="202122"/>
          <w:sz w:val="28"/>
          <w:szCs w:val="28"/>
          <w:shd w:val="clear" w:color="auto" w:fill="FFFFFF"/>
          <w:lang w:val="vi-VN"/>
        </w:rPr>
        <w:t xml:space="preserve">ếu </w:t>
      </w:r>
      <w:r w:rsidR="007C0346" w:rsidRPr="00B9265E">
        <w:rPr>
          <w:rFonts w:ascii="Times New Roman" w:hAnsi="Times New Roman" w:cs="Times New Roman"/>
          <w:color w:val="202122"/>
          <w:sz w:val="28"/>
          <w:szCs w:val="28"/>
          <w:shd w:val="clear" w:color="auto" w:fill="FFFFFF"/>
          <w:lang w:val="vi-VN"/>
        </w:rPr>
        <w:t xml:space="preserve">tại </w:t>
      </w:r>
      <w:r w:rsidRPr="00B9265E">
        <w:rPr>
          <w:rFonts w:ascii="Times New Roman" w:hAnsi="Times New Roman" w:cs="Times New Roman"/>
          <w:color w:val="202122"/>
          <w:sz w:val="28"/>
          <w:szCs w:val="28"/>
          <w:shd w:val="clear" w:color="auto" w:fill="FFFFFF"/>
          <w:lang w:val="vi-VN"/>
        </w:rPr>
        <w:t>điểm A có điện thế ѱ</w:t>
      </w:r>
      <w:r w:rsidRPr="00B9265E">
        <w:rPr>
          <w:rFonts w:ascii="Times New Roman" w:hAnsi="Times New Roman" w:cs="Times New Roman"/>
          <w:color w:val="202122"/>
          <w:sz w:val="28"/>
          <w:szCs w:val="28"/>
          <w:shd w:val="clear" w:color="auto" w:fill="FFFFFF"/>
          <w:vertAlign w:val="subscript"/>
          <w:lang w:val="vi-VN"/>
        </w:rPr>
        <w:t xml:space="preserve">A </w:t>
      </w:r>
      <w:r w:rsidRPr="00B9265E">
        <w:rPr>
          <w:rFonts w:ascii="Times New Roman" w:hAnsi="Times New Roman" w:cs="Times New Roman"/>
          <w:color w:val="202122"/>
          <w:sz w:val="28"/>
          <w:szCs w:val="28"/>
          <w:shd w:val="clear" w:color="auto" w:fill="FFFFFF"/>
          <w:lang w:val="vi-VN"/>
        </w:rPr>
        <w:t>và điểm B có điện thế ѱ</w:t>
      </w:r>
      <w:r w:rsidRPr="00B9265E">
        <w:rPr>
          <w:rFonts w:ascii="Times New Roman" w:hAnsi="Times New Roman" w:cs="Times New Roman"/>
          <w:color w:val="202122"/>
          <w:sz w:val="28"/>
          <w:szCs w:val="28"/>
          <w:shd w:val="clear" w:color="auto" w:fill="FFFFFF"/>
          <w:vertAlign w:val="subscript"/>
          <w:lang w:val="vi-VN"/>
        </w:rPr>
        <w:t xml:space="preserve">B </w:t>
      </w:r>
      <w:r w:rsidRPr="00B9265E">
        <w:rPr>
          <w:rFonts w:ascii="Times New Roman" w:hAnsi="Times New Roman" w:cs="Times New Roman"/>
          <w:color w:val="202122"/>
          <w:sz w:val="28"/>
          <w:szCs w:val="28"/>
          <w:shd w:val="clear" w:color="auto" w:fill="FFFFFF"/>
          <w:lang w:val="vi-VN"/>
        </w:rPr>
        <w:t xml:space="preserve">thì điện </w:t>
      </w:r>
      <w:r w:rsidR="001A57DF" w:rsidRPr="00B9265E">
        <w:rPr>
          <w:rFonts w:ascii="Times New Roman" w:hAnsi="Times New Roman" w:cs="Times New Roman"/>
          <w:color w:val="202122"/>
          <w:sz w:val="28"/>
          <w:szCs w:val="28"/>
          <w:shd w:val="clear" w:color="auto" w:fill="FFFFFF"/>
          <w:lang w:val="vi-VN"/>
        </w:rPr>
        <w:t>áp:</w:t>
      </w:r>
    </w:p>
    <w:p w14:paraId="75DAFFD9" w14:textId="3F2B20C9" w:rsidR="00390750" w:rsidRPr="00B9265E" w:rsidRDefault="00DF2002" w:rsidP="00B9265E">
      <w:pPr>
        <w:spacing w:after="0" w:line="240" w:lineRule="auto"/>
        <w:ind w:left="720" w:firstLine="720"/>
        <w:jc w:val="both"/>
        <w:rPr>
          <w:rFonts w:ascii="Times New Roman" w:hAnsi="Times New Roman" w:cs="Times New Roman"/>
          <w:color w:val="202122"/>
          <w:sz w:val="28"/>
          <w:szCs w:val="28"/>
          <w:shd w:val="clear" w:color="auto" w:fill="FFFFFF"/>
          <w:vertAlign w:val="subscript"/>
          <w:lang w:val="vi-VN"/>
        </w:rPr>
      </w:pPr>
      <w:r w:rsidRPr="00B9265E">
        <w:rPr>
          <w:rFonts w:ascii="Times New Roman" w:hAnsi="Times New Roman" w:cs="Times New Roman"/>
          <w:color w:val="202122"/>
          <w:sz w:val="28"/>
          <w:szCs w:val="28"/>
          <w:shd w:val="clear" w:color="auto" w:fill="FFFFFF"/>
          <w:lang w:val="vi-VN"/>
        </w:rPr>
        <w:t>U</w:t>
      </w:r>
      <w:r w:rsidRPr="00B9265E">
        <w:rPr>
          <w:rFonts w:ascii="Times New Roman" w:hAnsi="Times New Roman" w:cs="Times New Roman"/>
          <w:color w:val="202122"/>
          <w:sz w:val="28"/>
          <w:szCs w:val="28"/>
          <w:shd w:val="clear" w:color="auto" w:fill="FFFFFF"/>
          <w:vertAlign w:val="subscript"/>
          <w:lang w:val="vi-VN"/>
        </w:rPr>
        <w:t>AB</w:t>
      </w:r>
      <w:r w:rsidRPr="00B9265E">
        <w:rPr>
          <w:rFonts w:ascii="Times New Roman" w:hAnsi="Times New Roman" w:cs="Times New Roman"/>
          <w:color w:val="202122"/>
          <w:sz w:val="28"/>
          <w:szCs w:val="28"/>
          <w:shd w:val="clear" w:color="auto" w:fill="FFFFFF"/>
          <w:lang w:val="vi-VN"/>
        </w:rPr>
        <w:t xml:space="preserve"> = ѱ</w:t>
      </w:r>
      <w:r w:rsidRPr="00B9265E">
        <w:rPr>
          <w:rFonts w:ascii="Times New Roman" w:hAnsi="Times New Roman" w:cs="Times New Roman"/>
          <w:color w:val="202122"/>
          <w:sz w:val="28"/>
          <w:szCs w:val="28"/>
          <w:shd w:val="clear" w:color="auto" w:fill="FFFFFF"/>
          <w:vertAlign w:val="subscript"/>
          <w:lang w:val="vi-VN"/>
        </w:rPr>
        <w:t xml:space="preserve">A </w:t>
      </w:r>
      <w:r w:rsidRPr="00B9265E">
        <w:rPr>
          <w:rFonts w:ascii="Times New Roman" w:hAnsi="Times New Roman" w:cs="Times New Roman"/>
          <w:color w:val="202122"/>
          <w:sz w:val="28"/>
          <w:szCs w:val="28"/>
          <w:shd w:val="clear" w:color="auto" w:fill="FFFFFF"/>
          <w:lang w:val="vi-VN"/>
        </w:rPr>
        <w:t>- ѱ</w:t>
      </w:r>
      <w:r w:rsidRPr="00B9265E">
        <w:rPr>
          <w:rFonts w:ascii="Times New Roman" w:hAnsi="Times New Roman" w:cs="Times New Roman"/>
          <w:color w:val="202122"/>
          <w:sz w:val="28"/>
          <w:szCs w:val="28"/>
          <w:shd w:val="clear" w:color="auto" w:fill="FFFFFF"/>
          <w:vertAlign w:val="subscript"/>
          <w:lang w:val="vi-VN"/>
        </w:rPr>
        <w:t>B</w:t>
      </w:r>
    </w:p>
    <w:p w14:paraId="39894E2F" w14:textId="1C30DA97" w:rsidR="007C0346" w:rsidRPr="00B9265E" w:rsidRDefault="00390750" w:rsidP="00B9265E">
      <w:pPr>
        <w:spacing w:after="0" w:line="240" w:lineRule="auto"/>
        <w:ind w:firstLine="360"/>
        <w:jc w:val="both"/>
        <w:rPr>
          <w:rFonts w:ascii="Times New Roman" w:hAnsi="Times New Roman" w:cs="Times New Roman"/>
          <w:color w:val="202122"/>
          <w:sz w:val="28"/>
          <w:szCs w:val="28"/>
          <w:shd w:val="clear" w:color="auto" w:fill="FFFFFF"/>
          <w:lang w:val="vi-VN"/>
        </w:rPr>
      </w:pPr>
      <w:r w:rsidRPr="00B9265E">
        <w:rPr>
          <w:rFonts w:ascii="Times New Roman" w:hAnsi="Times New Roman" w:cs="Times New Roman"/>
          <w:color w:val="202122"/>
          <w:sz w:val="28"/>
          <w:szCs w:val="28"/>
          <w:shd w:val="clear" w:color="auto" w:fill="FFFFFF"/>
          <w:lang w:val="vi-VN"/>
        </w:rPr>
        <w:t xml:space="preserve">Phân loại: </w:t>
      </w:r>
    </w:p>
    <w:p w14:paraId="41A720F6" w14:textId="6BD9900F" w:rsidR="00390750" w:rsidRPr="00B9265E" w:rsidRDefault="00390750" w:rsidP="00B9265E">
      <w:pPr>
        <w:pStyle w:val="ListParagraph"/>
        <w:numPr>
          <w:ilvl w:val="0"/>
          <w:numId w:val="1"/>
        </w:numPr>
        <w:spacing w:after="0" w:line="240" w:lineRule="auto"/>
        <w:jc w:val="both"/>
        <w:rPr>
          <w:rFonts w:ascii="Times New Roman" w:hAnsi="Times New Roman" w:cs="Times New Roman"/>
          <w:color w:val="202122"/>
          <w:sz w:val="28"/>
          <w:szCs w:val="28"/>
          <w:shd w:val="clear" w:color="auto" w:fill="FFFFFF"/>
          <w:lang w:val="vi-VN"/>
        </w:rPr>
      </w:pPr>
      <w:r w:rsidRPr="00B9265E">
        <w:rPr>
          <w:rFonts w:ascii="Times New Roman" w:hAnsi="Times New Roman" w:cs="Times New Roman"/>
          <w:color w:val="202122"/>
          <w:sz w:val="28"/>
          <w:szCs w:val="28"/>
          <w:shd w:val="clear" w:color="auto" w:fill="FFFFFF"/>
          <w:lang w:val="vi-VN"/>
        </w:rPr>
        <w:t xml:space="preserve">Theo dạng điện áp phân thành điện áp một chiều, điện áp xoay </w:t>
      </w:r>
      <w:r w:rsidR="007C0346" w:rsidRPr="00B9265E">
        <w:rPr>
          <w:rFonts w:ascii="Times New Roman" w:hAnsi="Times New Roman" w:cs="Times New Roman"/>
          <w:color w:val="202122"/>
          <w:sz w:val="28"/>
          <w:szCs w:val="28"/>
          <w:shd w:val="clear" w:color="auto" w:fill="FFFFFF"/>
          <w:lang w:val="vi-VN"/>
        </w:rPr>
        <w:t>chiều.</w:t>
      </w:r>
    </w:p>
    <w:p w14:paraId="64A45D99" w14:textId="31A80563" w:rsidR="007C0346" w:rsidRPr="00B9265E" w:rsidRDefault="007C0346" w:rsidP="00B9265E">
      <w:pPr>
        <w:pStyle w:val="ListParagraph"/>
        <w:numPr>
          <w:ilvl w:val="0"/>
          <w:numId w:val="1"/>
        </w:numPr>
        <w:spacing w:after="0" w:line="240" w:lineRule="auto"/>
        <w:jc w:val="both"/>
        <w:rPr>
          <w:rFonts w:ascii="Times New Roman" w:hAnsi="Times New Roman" w:cs="Times New Roman"/>
          <w:color w:val="202122"/>
          <w:sz w:val="28"/>
          <w:szCs w:val="28"/>
          <w:shd w:val="clear" w:color="auto" w:fill="FFFFFF"/>
          <w:lang w:val="vi-VN"/>
        </w:rPr>
      </w:pPr>
      <w:r w:rsidRPr="00B9265E">
        <w:rPr>
          <w:rFonts w:ascii="Times New Roman" w:hAnsi="Times New Roman" w:cs="Times New Roman"/>
          <w:color w:val="202122"/>
          <w:sz w:val="28"/>
          <w:szCs w:val="28"/>
          <w:shd w:val="clear" w:color="auto" w:fill="FFFFFF"/>
          <w:lang w:val="vi-VN"/>
        </w:rPr>
        <w:t>Theo số pha phân thành điện áp một pha, điện áp ba pha. Đối với hệ thống ba pha có điện áp pha là điện áp giữa một pha và điểm trung tính, điện áp dây là điện áp giữa các pha.</w:t>
      </w:r>
      <w:r w:rsidR="00CE37F2" w:rsidRPr="00B9265E">
        <w:rPr>
          <w:rFonts w:ascii="Times New Roman" w:hAnsi="Times New Roman" w:cs="Times New Roman"/>
          <w:color w:val="FF0000"/>
          <w:sz w:val="28"/>
          <w:szCs w:val="28"/>
          <w:shd w:val="clear" w:color="auto" w:fill="FFFFFF"/>
          <w:lang w:val="vi-VN"/>
        </w:rPr>
        <w:t xml:space="preserve"> </w:t>
      </w:r>
    </w:p>
    <w:p w14:paraId="22E03F7C" w14:textId="15E373C5" w:rsidR="007C0346" w:rsidRPr="00B9265E" w:rsidRDefault="007C0346" w:rsidP="00B9265E">
      <w:pPr>
        <w:spacing w:after="0" w:line="240" w:lineRule="auto"/>
        <w:ind w:firstLine="360"/>
        <w:jc w:val="both"/>
        <w:rPr>
          <w:rFonts w:ascii="Times New Roman" w:hAnsi="Times New Roman" w:cs="Times New Roman"/>
          <w:color w:val="202122"/>
          <w:sz w:val="28"/>
          <w:szCs w:val="28"/>
          <w:shd w:val="clear" w:color="auto" w:fill="FFFFFF"/>
          <w:lang w:val="vi-VN"/>
        </w:rPr>
      </w:pPr>
      <w:r w:rsidRPr="00B9265E">
        <w:rPr>
          <w:rFonts w:ascii="Times New Roman" w:hAnsi="Times New Roman" w:cs="Times New Roman"/>
          <w:color w:val="202122"/>
          <w:sz w:val="28"/>
          <w:szCs w:val="28"/>
          <w:shd w:val="clear" w:color="auto" w:fill="FFFFFF"/>
          <w:lang w:val="vi-VN"/>
        </w:rPr>
        <w:t>Điện áp là thông số kỹ thuật quan trọng của hệ thống điện.</w:t>
      </w:r>
      <w:r w:rsidR="005B0393" w:rsidRPr="00B9265E">
        <w:rPr>
          <w:rFonts w:ascii="Times New Roman" w:hAnsi="Times New Roman" w:cs="Times New Roman"/>
          <w:color w:val="FF0000"/>
          <w:sz w:val="28"/>
          <w:szCs w:val="28"/>
          <w:shd w:val="clear" w:color="auto" w:fill="FFFFFF"/>
          <w:lang w:val="vi-VN"/>
        </w:rPr>
        <w:t xml:space="preserve"> </w:t>
      </w:r>
    </w:p>
    <w:p w14:paraId="4450C9BC" w14:textId="7B289C34" w:rsidR="00390750" w:rsidRDefault="00B51CF7" w:rsidP="00B9265E">
      <w:pPr>
        <w:pStyle w:val="NormalWeb"/>
        <w:spacing w:before="0" w:beforeAutospacing="0" w:after="0" w:afterAutospacing="0"/>
        <w:jc w:val="both"/>
        <w:rPr>
          <w:sz w:val="28"/>
          <w:szCs w:val="28"/>
          <w:lang w:val="vi-VN"/>
        </w:rPr>
      </w:pPr>
      <w:r w:rsidRPr="00B9265E">
        <w:rPr>
          <w:sz w:val="28"/>
          <w:szCs w:val="28"/>
        </w:rPr>
        <w:t>Theo</w:t>
      </w:r>
      <w:r w:rsidRPr="00B9265E">
        <w:rPr>
          <w:sz w:val="28"/>
          <w:szCs w:val="28"/>
          <w:lang w:val="vi-VN"/>
        </w:rPr>
        <w:t xml:space="preserve"> </w:t>
      </w:r>
      <w:r w:rsidR="007C0346" w:rsidRPr="00B9265E">
        <w:rPr>
          <w:sz w:val="28"/>
          <w:szCs w:val="28"/>
        </w:rPr>
        <w:t xml:space="preserve">TCVN 7995: 2009 </w:t>
      </w:r>
      <w:proofErr w:type="spellStart"/>
      <w:r w:rsidR="007C0346" w:rsidRPr="00B9265E">
        <w:rPr>
          <w:sz w:val="28"/>
          <w:szCs w:val="28"/>
        </w:rPr>
        <w:t>tương</w:t>
      </w:r>
      <w:proofErr w:type="spellEnd"/>
      <w:r w:rsidR="007C0346" w:rsidRPr="00B9265E">
        <w:rPr>
          <w:sz w:val="28"/>
          <w:szCs w:val="28"/>
        </w:rPr>
        <w:t xml:space="preserve"> </w:t>
      </w:r>
      <w:proofErr w:type="spellStart"/>
      <w:r w:rsidR="007C0346" w:rsidRPr="00B9265E">
        <w:rPr>
          <w:sz w:val="28"/>
          <w:szCs w:val="28"/>
        </w:rPr>
        <w:t>đương</w:t>
      </w:r>
      <w:proofErr w:type="spellEnd"/>
      <w:r w:rsidR="007C0346" w:rsidRPr="00B9265E">
        <w:rPr>
          <w:sz w:val="28"/>
          <w:szCs w:val="28"/>
        </w:rPr>
        <w:t xml:space="preserve"> </w:t>
      </w:r>
      <w:proofErr w:type="spellStart"/>
      <w:r w:rsidR="007C0346" w:rsidRPr="00B9265E">
        <w:rPr>
          <w:sz w:val="28"/>
          <w:szCs w:val="28"/>
        </w:rPr>
        <w:t>với</w:t>
      </w:r>
      <w:proofErr w:type="spellEnd"/>
      <w:r w:rsidR="007C0346" w:rsidRPr="00B9265E">
        <w:rPr>
          <w:sz w:val="28"/>
          <w:szCs w:val="28"/>
        </w:rPr>
        <w:t xml:space="preserve"> IEC 60038: 2002 </w:t>
      </w:r>
      <w:proofErr w:type="spellStart"/>
      <w:r w:rsidR="007C0346" w:rsidRPr="00B9265E">
        <w:rPr>
          <w:sz w:val="28"/>
          <w:szCs w:val="28"/>
        </w:rPr>
        <w:t>về</w:t>
      </w:r>
      <w:proofErr w:type="spellEnd"/>
      <w:r w:rsidR="007C0346" w:rsidRPr="00B9265E">
        <w:rPr>
          <w:sz w:val="28"/>
          <w:szCs w:val="28"/>
        </w:rPr>
        <w:t xml:space="preserve"> </w:t>
      </w:r>
      <w:proofErr w:type="spellStart"/>
      <w:r w:rsidR="007C0346" w:rsidRPr="00B9265E">
        <w:rPr>
          <w:sz w:val="28"/>
          <w:szCs w:val="28"/>
        </w:rPr>
        <w:t>các</w:t>
      </w:r>
      <w:proofErr w:type="spellEnd"/>
      <w:r w:rsidR="007C0346" w:rsidRPr="00B9265E">
        <w:rPr>
          <w:sz w:val="28"/>
          <w:szCs w:val="28"/>
        </w:rPr>
        <w:t xml:space="preserve"> </w:t>
      </w:r>
      <w:proofErr w:type="spellStart"/>
      <w:r w:rsidR="007C0346" w:rsidRPr="00B9265E">
        <w:rPr>
          <w:sz w:val="28"/>
          <w:szCs w:val="28"/>
        </w:rPr>
        <w:t>giá</w:t>
      </w:r>
      <w:proofErr w:type="spellEnd"/>
      <w:r w:rsidR="007C0346" w:rsidRPr="00B9265E">
        <w:rPr>
          <w:sz w:val="28"/>
          <w:szCs w:val="28"/>
        </w:rPr>
        <w:t xml:space="preserve"> </w:t>
      </w:r>
      <w:proofErr w:type="spellStart"/>
      <w:r w:rsidR="007C0346" w:rsidRPr="00B9265E">
        <w:rPr>
          <w:sz w:val="28"/>
          <w:szCs w:val="28"/>
        </w:rPr>
        <w:t>trị</w:t>
      </w:r>
      <w:proofErr w:type="spellEnd"/>
      <w:r w:rsidR="007C0346" w:rsidRPr="00B9265E">
        <w:rPr>
          <w:sz w:val="28"/>
          <w:szCs w:val="28"/>
        </w:rPr>
        <w:t xml:space="preserve"> </w:t>
      </w:r>
      <w:proofErr w:type="spellStart"/>
      <w:r w:rsidR="007C0346" w:rsidRPr="00B9265E">
        <w:rPr>
          <w:sz w:val="28"/>
          <w:szCs w:val="28"/>
        </w:rPr>
        <w:t>điện</w:t>
      </w:r>
      <w:proofErr w:type="spellEnd"/>
      <w:r w:rsidR="007C0346" w:rsidRPr="00B9265E">
        <w:rPr>
          <w:sz w:val="28"/>
          <w:szCs w:val="28"/>
        </w:rPr>
        <w:t xml:space="preserve"> </w:t>
      </w:r>
      <w:proofErr w:type="spellStart"/>
      <w:r w:rsidR="007C0346" w:rsidRPr="00B9265E">
        <w:rPr>
          <w:sz w:val="28"/>
          <w:szCs w:val="28"/>
        </w:rPr>
        <w:t>áp</w:t>
      </w:r>
      <w:proofErr w:type="spellEnd"/>
      <w:r w:rsidR="007C0346" w:rsidRPr="00B9265E">
        <w:rPr>
          <w:sz w:val="28"/>
          <w:szCs w:val="28"/>
        </w:rPr>
        <w:t xml:space="preserve"> </w:t>
      </w:r>
      <w:proofErr w:type="spellStart"/>
      <w:r w:rsidR="007C0346" w:rsidRPr="00B9265E">
        <w:rPr>
          <w:sz w:val="28"/>
          <w:szCs w:val="28"/>
        </w:rPr>
        <w:t>tiêu</w:t>
      </w:r>
      <w:proofErr w:type="spellEnd"/>
      <w:r w:rsidR="007C0346" w:rsidRPr="00B9265E">
        <w:rPr>
          <w:sz w:val="28"/>
          <w:szCs w:val="28"/>
        </w:rPr>
        <w:t xml:space="preserve"> </w:t>
      </w:r>
      <w:proofErr w:type="spellStart"/>
      <w:r w:rsidR="007C0346" w:rsidRPr="00B9265E">
        <w:rPr>
          <w:sz w:val="28"/>
          <w:szCs w:val="28"/>
        </w:rPr>
        <w:t>chuẩn</w:t>
      </w:r>
      <w:proofErr w:type="spellEnd"/>
      <w:r w:rsidR="007C0346" w:rsidRPr="00B9265E">
        <w:rPr>
          <w:sz w:val="28"/>
          <w:szCs w:val="28"/>
        </w:rPr>
        <w:t xml:space="preserve"> </w:t>
      </w:r>
      <w:proofErr w:type="spellStart"/>
      <w:r w:rsidR="007C0346" w:rsidRPr="00B9265E">
        <w:rPr>
          <w:sz w:val="28"/>
          <w:szCs w:val="28"/>
        </w:rPr>
        <w:t>ứng</w:t>
      </w:r>
      <w:proofErr w:type="spellEnd"/>
      <w:r w:rsidR="007C0346" w:rsidRPr="00B9265E">
        <w:rPr>
          <w:sz w:val="28"/>
          <w:szCs w:val="28"/>
        </w:rPr>
        <w:t xml:space="preserve"> </w:t>
      </w:r>
      <w:proofErr w:type="spellStart"/>
      <w:r w:rsidR="007C0346" w:rsidRPr="00B9265E">
        <w:rPr>
          <w:sz w:val="28"/>
          <w:szCs w:val="28"/>
        </w:rPr>
        <w:t>với</w:t>
      </w:r>
      <w:proofErr w:type="spellEnd"/>
      <w:r w:rsidR="007C0346" w:rsidRPr="00B9265E">
        <w:rPr>
          <w:sz w:val="28"/>
          <w:szCs w:val="28"/>
        </w:rPr>
        <w:t xml:space="preserve"> </w:t>
      </w:r>
      <w:proofErr w:type="spellStart"/>
      <w:r w:rsidR="007C0346" w:rsidRPr="00B9265E">
        <w:rPr>
          <w:sz w:val="28"/>
          <w:szCs w:val="28"/>
        </w:rPr>
        <w:t>hệ</w:t>
      </w:r>
      <w:proofErr w:type="spellEnd"/>
      <w:r w:rsidR="007C0346" w:rsidRPr="00B9265E">
        <w:rPr>
          <w:sz w:val="28"/>
          <w:szCs w:val="28"/>
        </w:rPr>
        <w:t xml:space="preserve"> </w:t>
      </w:r>
      <w:proofErr w:type="spellStart"/>
      <w:r w:rsidR="007C0346" w:rsidRPr="00B9265E">
        <w:rPr>
          <w:sz w:val="28"/>
          <w:szCs w:val="28"/>
        </w:rPr>
        <w:t>thống</w:t>
      </w:r>
      <w:proofErr w:type="spellEnd"/>
      <w:r w:rsidR="007C0346" w:rsidRPr="00B9265E">
        <w:rPr>
          <w:sz w:val="28"/>
          <w:szCs w:val="28"/>
        </w:rPr>
        <w:t xml:space="preserve"> </w:t>
      </w:r>
      <w:proofErr w:type="spellStart"/>
      <w:r w:rsidR="007C0346" w:rsidRPr="00B9265E">
        <w:rPr>
          <w:sz w:val="28"/>
          <w:szCs w:val="28"/>
        </w:rPr>
        <w:t>điện</w:t>
      </w:r>
      <w:proofErr w:type="spellEnd"/>
      <w:r w:rsidR="007C0346" w:rsidRPr="00B9265E">
        <w:rPr>
          <w:sz w:val="28"/>
          <w:szCs w:val="28"/>
        </w:rPr>
        <w:t xml:space="preserve"> </w:t>
      </w:r>
      <w:proofErr w:type="spellStart"/>
      <w:r w:rsidR="007C0346" w:rsidRPr="00B9265E">
        <w:rPr>
          <w:sz w:val="28"/>
          <w:szCs w:val="28"/>
        </w:rPr>
        <w:t>có</w:t>
      </w:r>
      <w:proofErr w:type="spellEnd"/>
      <w:r w:rsidR="007C0346" w:rsidRPr="00B9265E">
        <w:rPr>
          <w:sz w:val="28"/>
          <w:szCs w:val="28"/>
        </w:rPr>
        <w:t xml:space="preserve"> </w:t>
      </w:r>
      <w:proofErr w:type="spellStart"/>
      <w:r w:rsidR="007C0346" w:rsidRPr="00B9265E">
        <w:rPr>
          <w:sz w:val="28"/>
          <w:szCs w:val="28"/>
        </w:rPr>
        <w:t>tần</w:t>
      </w:r>
      <w:proofErr w:type="spellEnd"/>
      <w:r w:rsidR="007C0346" w:rsidRPr="00B9265E">
        <w:rPr>
          <w:sz w:val="28"/>
          <w:szCs w:val="28"/>
        </w:rPr>
        <w:t xml:space="preserve"> </w:t>
      </w:r>
      <w:proofErr w:type="spellStart"/>
      <w:r w:rsidR="007C0346" w:rsidRPr="00B9265E">
        <w:rPr>
          <w:sz w:val="28"/>
          <w:szCs w:val="28"/>
        </w:rPr>
        <w:t>số</w:t>
      </w:r>
      <w:proofErr w:type="spellEnd"/>
      <w:r w:rsidR="007C0346" w:rsidRPr="00B9265E">
        <w:rPr>
          <w:sz w:val="28"/>
          <w:szCs w:val="28"/>
        </w:rPr>
        <w:t xml:space="preserve"> 50 Hz.</w:t>
      </w:r>
      <w:r w:rsidR="007C0346" w:rsidRPr="00B9265E">
        <w:rPr>
          <w:sz w:val="28"/>
          <w:szCs w:val="28"/>
          <w:lang w:val="vi-VN"/>
        </w:rPr>
        <w:t xml:space="preserve"> Đối với mạng điện hạ áp có U &lt; 1000V quy định điện áp tiêu chuẩn là 230/400 V. </w:t>
      </w:r>
      <w:proofErr w:type="spellStart"/>
      <w:r w:rsidR="00390750" w:rsidRPr="00B9265E">
        <w:rPr>
          <w:sz w:val="28"/>
          <w:szCs w:val="28"/>
        </w:rPr>
        <w:t>Điện</w:t>
      </w:r>
      <w:proofErr w:type="spellEnd"/>
      <w:r w:rsidR="00390750" w:rsidRPr="00B9265E">
        <w:rPr>
          <w:sz w:val="28"/>
          <w:szCs w:val="28"/>
        </w:rPr>
        <w:t xml:space="preserve"> </w:t>
      </w:r>
      <w:proofErr w:type="spellStart"/>
      <w:r w:rsidR="00390750" w:rsidRPr="00B9265E">
        <w:rPr>
          <w:sz w:val="28"/>
          <w:szCs w:val="28"/>
        </w:rPr>
        <w:t>áp</w:t>
      </w:r>
      <w:proofErr w:type="spellEnd"/>
      <w:r w:rsidR="00390750" w:rsidRPr="00B9265E">
        <w:rPr>
          <w:sz w:val="28"/>
          <w:szCs w:val="28"/>
        </w:rPr>
        <w:t xml:space="preserve"> </w:t>
      </w:r>
      <w:proofErr w:type="spellStart"/>
      <w:r w:rsidR="00390750" w:rsidRPr="00B9265E">
        <w:rPr>
          <w:sz w:val="28"/>
          <w:szCs w:val="28"/>
        </w:rPr>
        <w:t>vượt</w:t>
      </w:r>
      <w:proofErr w:type="spellEnd"/>
      <w:r w:rsidR="00390750" w:rsidRPr="00B9265E">
        <w:rPr>
          <w:sz w:val="28"/>
          <w:szCs w:val="28"/>
        </w:rPr>
        <w:t xml:space="preserve"> </w:t>
      </w:r>
      <w:proofErr w:type="spellStart"/>
      <w:r w:rsidR="00390750" w:rsidRPr="00B9265E">
        <w:rPr>
          <w:sz w:val="28"/>
          <w:szCs w:val="28"/>
        </w:rPr>
        <w:t>quá</w:t>
      </w:r>
      <w:proofErr w:type="spellEnd"/>
      <w:r w:rsidR="00390750" w:rsidRPr="00B9265E">
        <w:rPr>
          <w:sz w:val="28"/>
          <w:szCs w:val="28"/>
        </w:rPr>
        <w:t xml:space="preserve"> 230/400 V </w:t>
      </w:r>
      <w:proofErr w:type="spellStart"/>
      <w:r w:rsidR="00390750" w:rsidRPr="00B9265E">
        <w:rPr>
          <w:sz w:val="28"/>
          <w:szCs w:val="28"/>
        </w:rPr>
        <w:t>thích</w:t>
      </w:r>
      <w:proofErr w:type="spellEnd"/>
      <w:r w:rsidR="00390750" w:rsidRPr="00B9265E">
        <w:rPr>
          <w:sz w:val="28"/>
          <w:szCs w:val="28"/>
        </w:rPr>
        <w:t xml:space="preserve"> </w:t>
      </w:r>
      <w:proofErr w:type="spellStart"/>
      <w:r w:rsidR="00390750" w:rsidRPr="00B9265E">
        <w:rPr>
          <w:sz w:val="28"/>
          <w:szCs w:val="28"/>
        </w:rPr>
        <w:t>hợp</w:t>
      </w:r>
      <w:proofErr w:type="spellEnd"/>
      <w:r w:rsidR="00390750" w:rsidRPr="00B9265E">
        <w:rPr>
          <w:sz w:val="28"/>
          <w:szCs w:val="28"/>
        </w:rPr>
        <w:t xml:space="preserve"> </w:t>
      </w:r>
      <w:proofErr w:type="spellStart"/>
      <w:r w:rsidR="00390750" w:rsidRPr="00B9265E">
        <w:rPr>
          <w:sz w:val="28"/>
          <w:szCs w:val="28"/>
        </w:rPr>
        <w:t>với</w:t>
      </w:r>
      <w:proofErr w:type="spellEnd"/>
      <w:r w:rsidR="00390750" w:rsidRPr="00B9265E">
        <w:rPr>
          <w:sz w:val="28"/>
          <w:szCs w:val="28"/>
        </w:rPr>
        <w:t xml:space="preserve"> </w:t>
      </w:r>
      <w:proofErr w:type="spellStart"/>
      <w:r w:rsidR="00390750" w:rsidRPr="00B9265E">
        <w:rPr>
          <w:sz w:val="28"/>
          <w:szCs w:val="28"/>
        </w:rPr>
        <w:t>các</w:t>
      </w:r>
      <w:proofErr w:type="spellEnd"/>
      <w:r w:rsidR="00390750" w:rsidRPr="00B9265E">
        <w:rPr>
          <w:sz w:val="28"/>
          <w:szCs w:val="28"/>
        </w:rPr>
        <w:t xml:space="preserve"> </w:t>
      </w:r>
      <w:proofErr w:type="spellStart"/>
      <w:r w:rsidR="00390750" w:rsidRPr="00B9265E">
        <w:rPr>
          <w:sz w:val="28"/>
          <w:szCs w:val="28"/>
        </w:rPr>
        <w:t>ứng</w:t>
      </w:r>
      <w:proofErr w:type="spellEnd"/>
      <w:r w:rsidR="00390750" w:rsidRPr="00B9265E">
        <w:rPr>
          <w:sz w:val="28"/>
          <w:szCs w:val="28"/>
        </w:rPr>
        <w:t xml:space="preserve"> </w:t>
      </w:r>
      <w:proofErr w:type="spellStart"/>
      <w:r w:rsidR="00390750" w:rsidRPr="00B9265E">
        <w:rPr>
          <w:sz w:val="28"/>
          <w:szCs w:val="28"/>
        </w:rPr>
        <w:t>dụng</w:t>
      </w:r>
      <w:proofErr w:type="spellEnd"/>
      <w:r w:rsidR="00390750" w:rsidRPr="00B9265E">
        <w:rPr>
          <w:sz w:val="28"/>
          <w:szCs w:val="28"/>
        </w:rPr>
        <w:t xml:space="preserve"> </w:t>
      </w:r>
      <w:proofErr w:type="spellStart"/>
      <w:r w:rsidR="00390750" w:rsidRPr="00B9265E">
        <w:rPr>
          <w:sz w:val="28"/>
          <w:szCs w:val="28"/>
        </w:rPr>
        <w:t>trong</w:t>
      </w:r>
      <w:proofErr w:type="spellEnd"/>
      <w:r w:rsidR="00390750" w:rsidRPr="00B9265E">
        <w:rPr>
          <w:sz w:val="28"/>
          <w:szCs w:val="28"/>
        </w:rPr>
        <w:t xml:space="preserve"> </w:t>
      </w:r>
      <w:proofErr w:type="spellStart"/>
      <w:r w:rsidR="00390750" w:rsidRPr="00B9265E">
        <w:rPr>
          <w:sz w:val="28"/>
          <w:szCs w:val="28"/>
        </w:rPr>
        <w:t>công</w:t>
      </w:r>
      <w:proofErr w:type="spellEnd"/>
      <w:r w:rsidR="00390750" w:rsidRPr="00B9265E">
        <w:rPr>
          <w:sz w:val="28"/>
          <w:szCs w:val="28"/>
        </w:rPr>
        <w:t xml:space="preserve"> </w:t>
      </w:r>
      <w:proofErr w:type="spellStart"/>
      <w:r w:rsidR="00390750" w:rsidRPr="00B9265E">
        <w:rPr>
          <w:sz w:val="28"/>
          <w:szCs w:val="28"/>
        </w:rPr>
        <w:t>nghiệp</w:t>
      </w:r>
      <w:proofErr w:type="spellEnd"/>
      <w:r w:rsidR="00390750" w:rsidRPr="00B9265E">
        <w:rPr>
          <w:sz w:val="28"/>
          <w:szCs w:val="28"/>
        </w:rPr>
        <w:t xml:space="preserve"> </w:t>
      </w:r>
      <w:proofErr w:type="spellStart"/>
      <w:r w:rsidR="00390750" w:rsidRPr="00B9265E">
        <w:rPr>
          <w:sz w:val="28"/>
          <w:szCs w:val="28"/>
        </w:rPr>
        <w:t>nặng</w:t>
      </w:r>
      <w:proofErr w:type="spellEnd"/>
      <w:r w:rsidR="00390750" w:rsidRPr="00B9265E">
        <w:rPr>
          <w:sz w:val="28"/>
          <w:szCs w:val="28"/>
        </w:rPr>
        <w:t xml:space="preserve"> </w:t>
      </w:r>
      <w:proofErr w:type="spellStart"/>
      <w:r w:rsidR="00390750" w:rsidRPr="00B9265E">
        <w:rPr>
          <w:sz w:val="28"/>
          <w:szCs w:val="28"/>
        </w:rPr>
        <w:t>và</w:t>
      </w:r>
      <w:proofErr w:type="spellEnd"/>
      <w:r w:rsidR="00390750" w:rsidRPr="00B9265E">
        <w:rPr>
          <w:sz w:val="28"/>
          <w:szCs w:val="28"/>
        </w:rPr>
        <w:t xml:space="preserve"> </w:t>
      </w:r>
      <w:proofErr w:type="spellStart"/>
      <w:r w:rsidR="00390750" w:rsidRPr="00B9265E">
        <w:rPr>
          <w:sz w:val="28"/>
          <w:szCs w:val="28"/>
        </w:rPr>
        <w:t>cơ</w:t>
      </w:r>
      <w:proofErr w:type="spellEnd"/>
      <w:r w:rsidR="00390750" w:rsidRPr="00B9265E">
        <w:rPr>
          <w:sz w:val="28"/>
          <w:szCs w:val="28"/>
        </w:rPr>
        <w:t xml:space="preserve"> </w:t>
      </w:r>
      <w:proofErr w:type="spellStart"/>
      <w:r w:rsidR="00390750" w:rsidRPr="00B9265E">
        <w:rPr>
          <w:sz w:val="28"/>
          <w:szCs w:val="28"/>
        </w:rPr>
        <w:t>sở</w:t>
      </w:r>
      <w:proofErr w:type="spellEnd"/>
      <w:r w:rsidR="00390750" w:rsidRPr="00B9265E">
        <w:rPr>
          <w:sz w:val="28"/>
          <w:szCs w:val="28"/>
        </w:rPr>
        <w:t xml:space="preserve"> </w:t>
      </w:r>
      <w:proofErr w:type="spellStart"/>
      <w:r w:rsidR="00390750" w:rsidRPr="00B9265E">
        <w:rPr>
          <w:sz w:val="28"/>
          <w:szCs w:val="28"/>
        </w:rPr>
        <w:t>thương</w:t>
      </w:r>
      <w:proofErr w:type="spellEnd"/>
      <w:r w:rsidR="00390750" w:rsidRPr="00B9265E">
        <w:rPr>
          <w:sz w:val="28"/>
          <w:szCs w:val="28"/>
        </w:rPr>
        <w:t xml:space="preserve"> </w:t>
      </w:r>
      <w:proofErr w:type="spellStart"/>
      <w:r w:rsidR="00390750" w:rsidRPr="00B9265E">
        <w:rPr>
          <w:sz w:val="28"/>
          <w:szCs w:val="28"/>
        </w:rPr>
        <w:t>mại</w:t>
      </w:r>
      <w:proofErr w:type="spellEnd"/>
      <w:r w:rsidR="00390750" w:rsidRPr="00B9265E">
        <w:rPr>
          <w:sz w:val="28"/>
          <w:szCs w:val="28"/>
        </w:rPr>
        <w:t xml:space="preserve"> </w:t>
      </w:r>
      <w:proofErr w:type="spellStart"/>
      <w:r w:rsidR="00390750" w:rsidRPr="00B9265E">
        <w:rPr>
          <w:sz w:val="28"/>
          <w:szCs w:val="28"/>
        </w:rPr>
        <w:t>lớn</w:t>
      </w:r>
      <w:proofErr w:type="spellEnd"/>
      <w:r w:rsidR="00390750" w:rsidRPr="00B9265E">
        <w:rPr>
          <w:sz w:val="28"/>
          <w:szCs w:val="28"/>
        </w:rPr>
        <w:t>.</w:t>
      </w:r>
      <w:r w:rsidR="000716ED" w:rsidRPr="00B9265E">
        <w:rPr>
          <w:sz w:val="28"/>
          <w:szCs w:val="28"/>
          <w:lang w:val="vi-VN"/>
        </w:rPr>
        <w:t xml:space="preserve"> Điện áp nguồn trong </w:t>
      </w:r>
      <w:r w:rsidR="002F3E12" w:rsidRPr="00B9265E">
        <w:rPr>
          <w:sz w:val="28"/>
          <w:szCs w:val="28"/>
          <w:lang w:val="vi-VN"/>
        </w:rPr>
        <w:t>điều</w:t>
      </w:r>
      <w:r w:rsidR="000716ED" w:rsidRPr="00B9265E">
        <w:rPr>
          <w:sz w:val="28"/>
          <w:szCs w:val="28"/>
          <w:lang w:val="vi-VN"/>
        </w:rPr>
        <w:t xml:space="preserve"> kiện vận hành bình thường </w:t>
      </w:r>
      <w:proofErr w:type="spellStart"/>
      <w:r w:rsidR="00390750" w:rsidRPr="00B9265E">
        <w:rPr>
          <w:sz w:val="28"/>
          <w:szCs w:val="28"/>
        </w:rPr>
        <w:t>không</w:t>
      </w:r>
      <w:proofErr w:type="spellEnd"/>
      <w:r w:rsidR="00390750" w:rsidRPr="00B9265E">
        <w:rPr>
          <w:sz w:val="28"/>
          <w:szCs w:val="28"/>
        </w:rPr>
        <w:t xml:space="preserve"> </w:t>
      </w:r>
      <w:proofErr w:type="spellStart"/>
      <w:r w:rsidR="00390750" w:rsidRPr="00B9265E">
        <w:rPr>
          <w:sz w:val="28"/>
          <w:szCs w:val="28"/>
        </w:rPr>
        <w:t>nên</w:t>
      </w:r>
      <w:proofErr w:type="spellEnd"/>
      <w:r w:rsidR="00390750" w:rsidRPr="00B9265E">
        <w:rPr>
          <w:sz w:val="28"/>
          <w:szCs w:val="28"/>
        </w:rPr>
        <w:t xml:space="preserve"> </w:t>
      </w:r>
      <w:proofErr w:type="spellStart"/>
      <w:r w:rsidR="00390750" w:rsidRPr="00B9265E">
        <w:rPr>
          <w:sz w:val="28"/>
          <w:szCs w:val="28"/>
        </w:rPr>
        <w:t>vượt</w:t>
      </w:r>
      <w:proofErr w:type="spellEnd"/>
      <w:r w:rsidR="00390750" w:rsidRPr="00B9265E">
        <w:rPr>
          <w:sz w:val="28"/>
          <w:szCs w:val="28"/>
        </w:rPr>
        <w:t xml:space="preserve"> </w:t>
      </w:r>
      <w:proofErr w:type="spellStart"/>
      <w:r w:rsidR="00390750" w:rsidRPr="00B9265E">
        <w:rPr>
          <w:sz w:val="28"/>
          <w:szCs w:val="28"/>
        </w:rPr>
        <w:t>quá</w:t>
      </w:r>
      <w:proofErr w:type="spellEnd"/>
      <w:r w:rsidR="00390750" w:rsidRPr="00B9265E">
        <w:rPr>
          <w:sz w:val="28"/>
          <w:szCs w:val="28"/>
        </w:rPr>
        <w:t xml:space="preserve"> ± 10 % so </w:t>
      </w:r>
      <w:proofErr w:type="spellStart"/>
      <w:r w:rsidR="00390750" w:rsidRPr="00B9265E">
        <w:rPr>
          <w:sz w:val="28"/>
          <w:szCs w:val="28"/>
        </w:rPr>
        <w:t>với</w:t>
      </w:r>
      <w:proofErr w:type="spellEnd"/>
      <w:r w:rsidR="00390750" w:rsidRPr="00B9265E">
        <w:rPr>
          <w:sz w:val="28"/>
          <w:szCs w:val="28"/>
        </w:rPr>
        <w:t xml:space="preserve"> </w:t>
      </w:r>
      <w:proofErr w:type="spellStart"/>
      <w:r w:rsidR="00390750" w:rsidRPr="00B9265E">
        <w:rPr>
          <w:sz w:val="28"/>
          <w:szCs w:val="28"/>
        </w:rPr>
        <w:t>điện</w:t>
      </w:r>
      <w:proofErr w:type="spellEnd"/>
      <w:r w:rsidR="00390750" w:rsidRPr="00B9265E">
        <w:rPr>
          <w:sz w:val="28"/>
          <w:szCs w:val="28"/>
        </w:rPr>
        <w:t xml:space="preserve"> </w:t>
      </w:r>
      <w:proofErr w:type="spellStart"/>
      <w:r w:rsidR="00390750" w:rsidRPr="00B9265E">
        <w:rPr>
          <w:sz w:val="28"/>
          <w:szCs w:val="28"/>
        </w:rPr>
        <w:t>áp</w:t>
      </w:r>
      <w:proofErr w:type="spellEnd"/>
      <w:r w:rsidR="00390750" w:rsidRPr="00B9265E">
        <w:rPr>
          <w:sz w:val="28"/>
          <w:szCs w:val="28"/>
        </w:rPr>
        <w:t xml:space="preserve"> </w:t>
      </w:r>
      <w:proofErr w:type="spellStart"/>
      <w:r w:rsidR="00390750" w:rsidRPr="00B9265E">
        <w:rPr>
          <w:sz w:val="28"/>
          <w:szCs w:val="28"/>
        </w:rPr>
        <w:t>danh</w:t>
      </w:r>
      <w:proofErr w:type="spellEnd"/>
      <w:r w:rsidR="00390750" w:rsidRPr="00B9265E">
        <w:rPr>
          <w:sz w:val="28"/>
          <w:szCs w:val="28"/>
        </w:rPr>
        <w:t xml:space="preserve"> </w:t>
      </w:r>
      <w:proofErr w:type="spellStart"/>
      <w:r w:rsidR="00390750" w:rsidRPr="00B9265E">
        <w:rPr>
          <w:sz w:val="28"/>
          <w:szCs w:val="28"/>
        </w:rPr>
        <w:t>nghĩa</w:t>
      </w:r>
      <w:proofErr w:type="spellEnd"/>
      <w:r w:rsidR="00390750" w:rsidRPr="00B9265E">
        <w:rPr>
          <w:sz w:val="28"/>
          <w:szCs w:val="28"/>
        </w:rPr>
        <w:t xml:space="preserve"> </w:t>
      </w:r>
      <w:proofErr w:type="spellStart"/>
      <w:r w:rsidR="00390750" w:rsidRPr="00B9265E">
        <w:rPr>
          <w:sz w:val="28"/>
          <w:szCs w:val="28"/>
        </w:rPr>
        <w:t>của</w:t>
      </w:r>
      <w:proofErr w:type="spellEnd"/>
      <w:r w:rsidR="00390750" w:rsidRPr="00B9265E">
        <w:rPr>
          <w:sz w:val="28"/>
          <w:szCs w:val="28"/>
        </w:rPr>
        <w:t xml:space="preserve"> </w:t>
      </w:r>
      <w:proofErr w:type="spellStart"/>
      <w:r w:rsidR="00390750" w:rsidRPr="00B9265E">
        <w:rPr>
          <w:sz w:val="28"/>
          <w:szCs w:val="28"/>
        </w:rPr>
        <w:t>hệ</w:t>
      </w:r>
      <w:proofErr w:type="spellEnd"/>
      <w:r w:rsidR="00390750" w:rsidRPr="00B9265E">
        <w:rPr>
          <w:sz w:val="28"/>
          <w:szCs w:val="28"/>
        </w:rPr>
        <w:t xml:space="preserve"> </w:t>
      </w:r>
      <w:proofErr w:type="spellStart"/>
      <w:r w:rsidR="00390750" w:rsidRPr="00B9265E">
        <w:rPr>
          <w:sz w:val="28"/>
          <w:szCs w:val="28"/>
        </w:rPr>
        <w:t>thống</w:t>
      </w:r>
      <w:proofErr w:type="spellEnd"/>
      <w:r w:rsidR="00390750" w:rsidRPr="00B9265E">
        <w:rPr>
          <w:sz w:val="28"/>
          <w:szCs w:val="28"/>
        </w:rPr>
        <w:t>.</w:t>
      </w:r>
      <w:r w:rsidR="002F3E12" w:rsidRPr="00B9265E">
        <w:rPr>
          <w:sz w:val="28"/>
          <w:szCs w:val="28"/>
          <w:lang w:val="vi-VN"/>
        </w:rPr>
        <w:t xml:space="preserve"> Từ 1kV đến </w:t>
      </w:r>
      <w:r w:rsidR="00FD48D2" w:rsidRPr="00B9265E">
        <w:rPr>
          <w:sz w:val="28"/>
          <w:szCs w:val="28"/>
          <w:lang w:val="vi-VN"/>
        </w:rPr>
        <w:t xml:space="preserve">35kV là trung áp. Đối với hệ thống xoay chiều </w:t>
      </w:r>
      <w:proofErr w:type="spellStart"/>
      <w:r w:rsidR="00390750" w:rsidRPr="00B9265E">
        <w:rPr>
          <w:sz w:val="28"/>
          <w:szCs w:val="28"/>
        </w:rPr>
        <w:t>có</w:t>
      </w:r>
      <w:proofErr w:type="spellEnd"/>
      <w:r w:rsidR="00390750" w:rsidRPr="00B9265E">
        <w:rPr>
          <w:sz w:val="28"/>
          <w:szCs w:val="28"/>
        </w:rPr>
        <w:t xml:space="preserve"> </w:t>
      </w:r>
      <w:proofErr w:type="spellStart"/>
      <w:r w:rsidR="00390750" w:rsidRPr="00B9265E">
        <w:rPr>
          <w:sz w:val="28"/>
          <w:szCs w:val="28"/>
        </w:rPr>
        <w:t>điện</w:t>
      </w:r>
      <w:proofErr w:type="spellEnd"/>
      <w:r w:rsidR="00390750" w:rsidRPr="00B9265E">
        <w:rPr>
          <w:sz w:val="28"/>
          <w:szCs w:val="28"/>
        </w:rPr>
        <w:t xml:space="preserve"> </w:t>
      </w:r>
      <w:proofErr w:type="spellStart"/>
      <w:r w:rsidR="00390750" w:rsidRPr="00B9265E">
        <w:rPr>
          <w:sz w:val="28"/>
          <w:szCs w:val="28"/>
        </w:rPr>
        <w:t>áp</w:t>
      </w:r>
      <w:proofErr w:type="spellEnd"/>
      <w:r w:rsidR="00390750" w:rsidRPr="00B9265E">
        <w:rPr>
          <w:sz w:val="28"/>
          <w:szCs w:val="28"/>
        </w:rPr>
        <w:t xml:space="preserve"> </w:t>
      </w:r>
      <w:proofErr w:type="spellStart"/>
      <w:r w:rsidR="00390750" w:rsidRPr="00B9265E">
        <w:rPr>
          <w:sz w:val="28"/>
          <w:szCs w:val="28"/>
        </w:rPr>
        <w:t>danh</w:t>
      </w:r>
      <w:proofErr w:type="spellEnd"/>
      <w:r w:rsidR="00390750" w:rsidRPr="00B9265E">
        <w:rPr>
          <w:sz w:val="28"/>
          <w:szCs w:val="28"/>
        </w:rPr>
        <w:t xml:space="preserve"> </w:t>
      </w:r>
      <w:proofErr w:type="spellStart"/>
      <w:r w:rsidR="00390750" w:rsidRPr="00B9265E">
        <w:rPr>
          <w:sz w:val="28"/>
          <w:szCs w:val="28"/>
        </w:rPr>
        <w:t>nghĩa</w:t>
      </w:r>
      <w:proofErr w:type="spellEnd"/>
      <w:r w:rsidR="00390750" w:rsidRPr="00B9265E">
        <w:rPr>
          <w:sz w:val="28"/>
          <w:szCs w:val="28"/>
        </w:rPr>
        <w:t xml:space="preserve"> </w:t>
      </w:r>
      <w:proofErr w:type="spellStart"/>
      <w:r w:rsidR="00390750" w:rsidRPr="00B9265E">
        <w:rPr>
          <w:sz w:val="28"/>
          <w:szCs w:val="28"/>
        </w:rPr>
        <w:t>trên</w:t>
      </w:r>
      <w:proofErr w:type="spellEnd"/>
      <w:r w:rsidR="00390750" w:rsidRPr="00B9265E">
        <w:rPr>
          <w:sz w:val="28"/>
          <w:szCs w:val="28"/>
        </w:rPr>
        <w:t xml:space="preserve"> 35 kV </w:t>
      </w:r>
      <w:proofErr w:type="spellStart"/>
      <w:r w:rsidR="00390750" w:rsidRPr="00B9265E">
        <w:rPr>
          <w:sz w:val="28"/>
          <w:szCs w:val="28"/>
        </w:rPr>
        <w:t>nhưng</w:t>
      </w:r>
      <w:proofErr w:type="spellEnd"/>
      <w:r w:rsidR="00390750" w:rsidRPr="00B9265E">
        <w:rPr>
          <w:sz w:val="28"/>
          <w:szCs w:val="28"/>
        </w:rPr>
        <w:t xml:space="preserve"> </w:t>
      </w:r>
      <w:proofErr w:type="spellStart"/>
      <w:r w:rsidR="00390750" w:rsidRPr="00B9265E">
        <w:rPr>
          <w:sz w:val="28"/>
          <w:szCs w:val="28"/>
        </w:rPr>
        <w:t>không</w:t>
      </w:r>
      <w:proofErr w:type="spellEnd"/>
      <w:r w:rsidR="00390750" w:rsidRPr="00B9265E">
        <w:rPr>
          <w:sz w:val="28"/>
          <w:szCs w:val="28"/>
        </w:rPr>
        <w:t xml:space="preserve"> </w:t>
      </w:r>
      <w:proofErr w:type="spellStart"/>
      <w:r w:rsidR="00390750" w:rsidRPr="00B9265E">
        <w:rPr>
          <w:sz w:val="28"/>
          <w:szCs w:val="28"/>
        </w:rPr>
        <w:t>vượt</w:t>
      </w:r>
      <w:proofErr w:type="spellEnd"/>
      <w:r w:rsidR="00390750" w:rsidRPr="00B9265E">
        <w:rPr>
          <w:sz w:val="28"/>
          <w:szCs w:val="28"/>
        </w:rPr>
        <w:t xml:space="preserve"> </w:t>
      </w:r>
      <w:proofErr w:type="spellStart"/>
      <w:r w:rsidR="00390750" w:rsidRPr="00B9265E">
        <w:rPr>
          <w:sz w:val="28"/>
          <w:szCs w:val="28"/>
        </w:rPr>
        <w:t>quá</w:t>
      </w:r>
      <w:proofErr w:type="spellEnd"/>
      <w:r w:rsidR="00390750" w:rsidRPr="00B9265E">
        <w:rPr>
          <w:sz w:val="28"/>
          <w:szCs w:val="28"/>
        </w:rPr>
        <w:t xml:space="preserve"> 230 kV </w:t>
      </w:r>
      <w:proofErr w:type="spellStart"/>
      <w:r w:rsidR="00390750" w:rsidRPr="00B9265E">
        <w:rPr>
          <w:sz w:val="28"/>
          <w:szCs w:val="28"/>
        </w:rPr>
        <w:t>và</w:t>
      </w:r>
      <w:proofErr w:type="spellEnd"/>
      <w:r w:rsidR="00390750" w:rsidRPr="00B9265E">
        <w:rPr>
          <w:sz w:val="28"/>
          <w:szCs w:val="28"/>
        </w:rPr>
        <w:t xml:space="preserve"> </w:t>
      </w:r>
      <w:proofErr w:type="spellStart"/>
      <w:r w:rsidR="00390750" w:rsidRPr="00B9265E">
        <w:rPr>
          <w:sz w:val="28"/>
          <w:szCs w:val="28"/>
        </w:rPr>
        <w:t>các</w:t>
      </w:r>
      <w:proofErr w:type="spellEnd"/>
      <w:r w:rsidR="00390750" w:rsidRPr="00B9265E">
        <w:rPr>
          <w:sz w:val="28"/>
          <w:szCs w:val="28"/>
        </w:rPr>
        <w:t xml:space="preserve"> </w:t>
      </w:r>
      <w:proofErr w:type="spellStart"/>
      <w:r w:rsidR="00390750" w:rsidRPr="00B9265E">
        <w:rPr>
          <w:sz w:val="28"/>
          <w:szCs w:val="28"/>
        </w:rPr>
        <w:t>thiết</w:t>
      </w:r>
      <w:proofErr w:type="spellEnd"/>
      <w:r w:rsidR="00390750" w:rsidRPr="00B9265E">
        <w:rPr>
          <w:sz w:val="28"/>
          <w:szCs w:val="28"/>
        </w:rPr>
        <w:t xml:space="preserve"> </w:t>
      </w:r>
      <w:proofErr w:type="spellStart"/>
      <w:r w:rsidR="00390750" w:rsidRPr="00B9265E">
        <w:rPr>
          <w:sz w:val="28"/>
          <w:szCs w:val="28"/>
        </w:rPr>
        <w:t>bị</w:t>
      </w:r>
      <w:proofErr w:type="spellEnd"/>
      <w:r w:rsidR="00390750" w:rsidRPr="00B9265E">
        <w:rPr>
          <w:sz w:val="28"/>
          <w:szCs w:val="28"/>
        </w:rPr>
        <w:t xml:space="preserve"> </w:t>
      </w:r>
      <w:proofErr w:type="spellStart"/>
      <w:r w:rsidR="00390750" w:rsidRPr="00B9265E">
        <w:rPr>
          <w:sz w:val="28"/>
          <w:szCs w:val="28"/>
        </w:rPr>
        <w:t>liên</w:t>
      </w:r>
      <w:proofErr w:type="spellEnd"/>
      <w:r w:rsidR="00390750" w:rsidRPr="00B9265E">
        <w:rPr>
          <w:sz w:val="28"/>
          <w:szCs w:val="28"/>
        </w:rPr>
        <w:t xml:space="preserve"> </w:t>
      </w:r>
      <w:proofErr w:type="spellStart"/>
      <w:r w:rsidR="00390750" w:rsidRPr="00B9265E">
        <w:rPr>
          <w:sz w:val="28"/>
          <w:szCs w:val="28"/>
        </w:rPr>
        <w:t>quan</w:t>
      </w:r>
      <w:proofErr w:type="spellEnd"/>
      <w:r w:rsidR="00FD48D2" w:rsidRPr="00B9265E">
        <w:rPr>
          <w:sz w:val="28"/>
          <w:szCs w:val="28"/>
          <w:lang w:val="vi-VN"/>
        </w:rPr>
        <w:t xml:space="preserve"> </w:t>
      </w:r>
      <w:r w:rsidR="00741EB4" w:rsidRPr="00B9265E">
        <w:rPr>
          <w:sz w:val="28"/>
          <w:szCs w:val="28"/>
          <w:lang w:val="vi-VN"/>
        </w:rPr>
        <w:t xml:space="preserve">được </w:t>
      </w:r>
      <w:r w:rsidR="00FD48D2" w:rsidRPr="00B9265E">
        <w:rPr>
          <w:sz w:val="28"/>
          <w:szCs w:val="28"/>
          <w:lang w:val="vi-VN"/>
        </w:rPr>
        <w:t>quy định trong bảng sau:</w:t>
      </w:r>
    </w:p>
    <w:p w14:paraId="5FFD676E" w14:textId="77777777" w:rsidR="00540398" w:rsidRPr="00B9265E" w:rsidRDefault="00540398" w:rsidP="00B9265E">
      <w:pPr>
        <w:pStyle w:val="NormalWeb"/>
        <w:spacing w:before="0" w:beforeAutospacing="0" w:after="0" w:afterAutospacing="0"/>
        <w:jc w:val="both"/>
        <w:rPr>
          <w:sz w:val="28"/>
          <w:szCs w:val="28"/>
          <w:lang w:val="vi-VN"/>
        </w:rPr>
      </w:pPr>
    </w:p>
    <w:tbl>
      <w:tblPr>
        <w:tblW w:w="9360" w:type="dxa"/>
        <w:jc w:val="center"/>
        <w:tblCellMar>
          <w:left w:w="0" w:type="dxa"/>
          <w:right w:w="0" w:type="dxa"/>
        </w:tblCellMar>
        <w:tblLook w:val="04A0" w:firstRow="1" w:lastRow="0" w:firstColumn="1" w:lastColumn="0" w:noHBand="0" w:noVBand="1"/>
      </w:tblPr>
      <w:tblGrid>
        <w:gridCol w:w="5172"/>
        <w:gridCol w:w="4188"/>
      </w:tblGrid>
      <w:tr w:rsidR="00390750" w:rsidRPr="00B9265E" w14:paraId="6928F8E8" w14:textId="77777777" w:rsidTr="00FD48D2">
        <w:trPr>
          <w:trHeight w:val="705"/>
          <w:jc w:val="center"/>
        </w:trPr>
        <w:tc>
          <w:tcPr>
            <w:tcW w:w="5172"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14:paraId="6A5804C4"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proofErr w:type="spellStart"/>
            <w:r w:rsidRPr="00B9265E">
              <w:rPr>
                <w:rFonts w:ascii="Times New Roman" w:eastAsia="Times New Roman" w:hAnsi="Times New Roman" w:cs="Times New Roman"/>
                <w:color w:val="222222"/>
                <w:sz w:val="28"/>
                <w:szCs w:val="28"/>
              </w:rPr>
              <w:t>Điện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áp</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cao</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nhất</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dùng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cho</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thiết</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bị</w:t>
            </w:r>
            <w:proofErr w:type="spellEnd"/>
          </w:p>
          <w:p w14:paraId="4DBBBA61"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kV</w:t>
            </w:r>
          </w:p>
        </w:tc>
        <w:tc>
          <w:tcPr>
            <w:tcW w:w="4188"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35E9F9A6"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proofErr w:type="spellStart"/>
            <w:r w:rsidRPr="00B9265E">
              <w:rPr>
                <w:rFonts w:ascii="Times New Roman" w:eastAsia="Times New Roman" w:hAnsi="Times New Roman" w:cs="Times New Roman"/>
                <w:color w:val="222222"/>
                <w:sz w:val="28"/>
                <w:szCs w:val="28"/>
              </w:rPr>
              <w:t>Điện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áp</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danh</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nghĩa</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của</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hệ</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thống</w:t>
            </w:r>
            <w:proofErr w:type="spellEnd"/>
          </w:p>
          <w:p w14:paraId="6C1B2A0C"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kV</w:t>
            </w:r>
          </w:p>
        </w:tc>
      </w:tr>
      <w:tr w:rsidR="00390750" w:rsidRPr="00B9265E" w14:paraId="5B714D98" w14:textId="77777777" w:rsidTr="00FD48D2">
        <w:trPr>
          <w:trHeight w:val="30"/>
          <w:jc w:val="center"/>
        </w:trPr>
        <w:tc>
          <w:tcPr>
            <w:tcW w:w="5172"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14:paraId="63E1C182"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(52)</w:t>
            </w:r>
          </w:p>
        </w:tc>
        <w:tc>
          <w:tcPr>
            <w:tcW w:w="4188"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66C98146"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(45)</w:t>
            </w:r>
          </w:p>
        </w:tc>
      </w:tr>
      <w:tr w:rsidR="00390750" w:rsidRPr="00B9265E" w14:paraId="3BDA0D7C" w14:textId="77777777" w:rsidTr="00FD48D2">
        <w:trPr>
          <w:trHeight w:val="30"/>
          <w:jc w:val="center"/>
        </w:trPr>
        <w:tc>
          <w:tcPr>
            <w:tcW w:w="5172" w:type="dxa"/>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14:paraId="24BAA107"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72,5</w:t>
            </w:r>
          </w:p>
        </w:tc>
        <w:tc>
          <w:tcPr>
            <w:tcW w:w="4188" w:type="dxa"/>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26C05718"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66</w:t>
            </w:r>
          </w:p>
        </w:tc>
      </w:tr>
      <w:tr w:rsidR="00390750" w:rsidRPr="00B9265E" w14:paraId="3997E731" w14:textId="77777777" w:rsidTr="00FD48D2">
        <w:trPr>
          <w:trHeight w:val="30"/>
          <w:jc w:val="center"/>
        </w:trPr>
        <w:tc>
          <w:tcPr>
            <w:tcW w:w="5172" w:type="dxa"/>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14:paraId="374418C0"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123</w:t>
            </w:r>
          </w:p>
        </w:tc>
        <w:tc>
          <w:tcPr>
            <w:tcW w:w="4188" w:type="dxa"/>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4A765B43"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110</w:t>
            </w:r>
          </w:p>
        </w:tc>
      </w:tr>
      <w:tr w:rsidR="00390750" w:rsidRPr="00B9265E" w14:paraId="3358CB0F" w14:textId="77777777" w:rsidTr="00FD48D2">
        <w:trPr>
          <w:trHeight w:val="30"/>
          <w:jc w:val="center"/>
        </w:trPr>
        <w:tc>
          <w:tcPr>
            <w:tcW w:w="5172" w:type="dxa"/>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14:paraId="138D1214"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145</w:t>
            </w:r>
          </w:p>
        </w:tc>
        <w:tc>
          <w:tcPr>
            <w:tcW w:w="4188" w:type="dxa"/>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25FB437D"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132</w:t>
            </w:r>
          </w:p>
        </w:tc>
      </w:tr>
      <w:tr w:rsidR="00390750" w:rsidRPr="00B9265E" w14:paraId="532D0F2C" w14:textId="77777777" w:rsidTr="00FD48D2">
        <w:trPr>
          <w:trHeight w:val="30"/>
          <w:jc w:val="center"/>
        </w:trPr>
        <w:tc>
          <w:tcPr>
            <w:tcW w:w="5172" w:type="dxa"/>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14:paraId="7072BE36"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(170)</w:t>
            </w:r>
          </w:p>
        </w:tc>
        <w:tc>
          <w:tcPr>
            <w:tcW w:w="4188" w:type="dxa"/>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7CF80D8F"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(150)</w:t>
            </w:r>
          </w:p>
        </w:tc>
      </w:tr>
      <w:tr w:rsidR="00390750" w:rsidRPr="00B9265E" w14:paraId="24ACA05F" w14:textId="77777777" w:rsidTr="00FD48D2">
        <w:trPr>
          <w:trHeight w:val="30"/>
          <w:jc w:val="center"/>
        </w:trPr>
        <w:tc>
          <w:tcPr>
            <w:tcW w:w="5172" w:type="dxa"/>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14:paraId="02ABFE4E"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245</w:t>
            </w:r>
          </w:p>
        </w:tc>
        <w:tc>
          <w:tcPr>
            <w:tcW w:w="4188"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1B47985B" w14:textId="77777777" w:rsidR="00390750" w:rsidRPr="00B9265E" w:rsidRDefault="00390750" w:rsidP="00B9265E">
            <w:pPr>
              <w:spacing w:after="0" w:line="240" w:lineRule="auto"/>
              <w:jc w:val="center"/>
              <w:rPr>
                <w:rFonts w:ascii="Times New Roman" w:eastAsia="Times New Roman" w:hAnsi="Times New Roman" w:cs="Times New Roman"/>
                <w:color w:val="222222"/>
                <w:sz w:val="28"/>
                <w:szCs w:val="28"/>
              </w:rPr>
            </w:pPr>
            <w:r w:rsidRPr="00B9265E">
              <w:rPr>
                <w:rFonts w:ascii="Times New Roman" w:eastAsia="Times New Roman" w:hAnsi="Times New Roman" w:cs="Times New Roman"/>
                <w:color w:val="222222"/>
                <w:sz w:val="28"/>
                <w:szCs w:val="28"/>
              </w:rPr>
              <w:t>220</w:t>
            </w:r>
          </w:p>
        </w:tc>
      </w:tr>
      <w:tr w:rsidR="00390750" w:rsidRPr="00B9265E" w14:paraId="14AB85B8" w14:textId="77777777" w:rsidTr="00FD48D2">
        <w:trPr>
          <w:trHeight w:val="945"/>
          <w:jc w:val="center"/>
        </w:trPr>
        <w:tc>
          <w:tcPr>
            <w:tcW w:w="9360" w:type="dxa"/>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0D9127AB" w14:textId="3376C487" w:rsidR="00390750" w:rsidRPr="00B9265E" w:rsidRDefault="00390750" w:rsidP="00B9265E">
            <w:pPr>
              <w:spacing w:after="0" w:line="240" w:lineRule="auto"/>
              <w:rPr>
                <w:rFonts w:ascii="Times New Roman" w:eastAsia="Times New Roman" w:hAnsi="Times New Roman" w:cs="Times New Roman"/>
                <w:color w:val="222222"/>
                <w:sz w:val="28"/>
                <w:szCs w:val="28"/>
              </w:rPr>
            </w:pP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giá</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trị</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chỉ</w:t>
            </w:r>
            <w:proofErr w:type="spellEnd"/>
            <w:r w:rsidRPr="00B9265E">
              <w:rPr>
                <w:rFonts w:ascii="Times New Roman" w:eastAsia="Times New Roman" w:hAnsi="Times New Roman" w:cs="Times New Roman"/>
                <w:color w:val="222222"/>
                <w:sz w:val="28"/>
                <w:szCs w:val="28"/>
              </w:rPr>
              <w:t xml:space="preserve"> ra </w:t>
            </w:r>
            <w:proofErr w:type="spellStart"/>
            <w:r w:rsidRPr="00B9265E">
              <w:rPr>
                <w:rFonts w:ascii="Times New Roman" w:eastAsia="Times New Roman" w:hAnsi="Times New Roman" w:cs="Times New Roman"/>
                <w:color w:val="222222"/>
                <w:sz w:val="28"/>
                <w:szCs w:val="28"/>
              </w:rPr>
              <w:t>trong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ngoặc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là</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giá</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trị</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không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ưu</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tiên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Khuyến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cáo</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rằng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giá</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trị</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này</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không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nên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sử</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dụng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đối</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với</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hệ</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thống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sẽ</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xây</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dựng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trong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tương</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lai</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giá</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trị</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này</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là</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điện</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áp</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giữa</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các</w:t>
            </w:r>
            <w:proofErr w:type="spellEnd"/>
            <w:r w:rsidRPr="00B9265E">
              <w:rPr>
                <w:rFonts w:ascii="Times New Roman" w:eastAsia="Times New Roman" w:hAnsi="Times New Roman" w:cs="Times New Roman"/>
                <w:color w:val="222222"/>
                <w:sz w:val="28"/>
                <w:szCs w:val="28"/>
              </w:rPr>
              <w:t xml:space="preserve"> </w:t>
            </w:r>
            <w:proofErr w:type="spellStart"/>
            <w:r w:rsidRPr="00B9265E">
              <w:rPr>
                <w:rFonts w:ascii="Times New Roman" w:eastAsia="Times New Roman" w:hAnsi="Times New Roman" w:cs="Times New Roman"/>
                <w:color w:val="222222"/>
                <w:sz w:val="28"/>
                <w:szCs w:val="28"/>
              </w:rPr>
              <w:t>pha</w:t>
            </w:r>
            <w:proofErr w:type="spellEnd"/>
            <w:r w:rsidRPr="00B9265E">
              <w:rPr>
                <w:rFonts w:ascii="Times New Roman" w:eastAsia="Times New Roman" w:hAnsi="Times New Roman" w:cs="Times New Roman"/>
                <w:color w:val="222222"/>
                <w:sz w:val="28"/>
                <w:szCs w:val="28"/>
              </w:rPr>
              <w:t>.</w:t>
            </w:r>
          </w:p>
        </w:tc>
      </w:tr>
    </w:tbl>
    <w:p w14:paraId="52D6BAB7" w14:textId="77777777" w:rsidR="00B51CF7" w:rsidRPr="00B9265E" w:rsidRDefault="00B51CF7" w:rsidP="00B9265E">
      <w:pPr>
        <w:spacing w:after="0" w:line="240" w:lineRule="auto"/>
        <w:rPr>
          <w:rFonts w:ascii="Times New Roman" w:eastAsia="Times New Roman" w:hAnsi="Times New Roman" w:cs="Times New Roman"/>
          <w:color w:val="333333"/>
          <w:sz w:val="28"/>
          <w:szCs w:val="28"/>
        </w:rPr>
      </w:pPr>
    </w:p>
    <w:p w14:paraId="290FBD94" w14:textId="118FC073" w:rsidR="00C70C40" w:rsidRPr="00B9265E" w:rsidRDefault="00FD48D2" w:rsidP="00B9265E">
      <w:pPr>
        <w:spacing w:after="0" w:line="240" w:lineRule="auto"/>
        <w:rPr>
          <w:rFonts w:ascii="Times New Roman" w:eastAsia="Times New Roman" w:hAnsi="Times New Roman" w:cs="Times New Roman"/>
          <w:color w:val="333333"/>
          <w:sz w:val="28"/>
          <w:szCs w:val="28"/>
          <w:lang w:val="vi-VN"/>
        </w:rPr>
      </w:pPr>
      <w:proofErr w:type="spellStart"/>
      <w:r w:rsidRPr="00B9265E">
        <w:rPr>
          <w:rFonts w:ascii="Times New Roman" w:eastAsia="Times New Roman" w:hAnsi="Times New Roman" w:cs="Times New Roman"/>
          <w:color w:val="333333"/>
          <w:sz w:val="28"/>
          <w:szCs w:val="28"/>
        </w:rPr>
        <w:t>Các</w:t>
      </w:r>
      <w:proofErr w:type="spellEnd"/>
      <w:r w:rsidRPr="00B9265E">
        <w:rPr>
          <w:rFonts w:ascii="Times New Roman" w:eastAsia="Times New Roman" w:hAnsi="Times New Roman" w:cs="Times New Roman"/>
          <w:color w:val="333333"/>
          <w:sz w:val="28"/>
          <w:szCs w:val="28"/>
          <w:lang w:val="vi-VN"/>
        </w:rPr>
        <w:t xml:space="preserve"> điện áp trên 220 kV là siêu cao </w:t>
      </w:r>
      <w:r w:rsidR="00741EB4" w:rsidRPr="00B9265E">
        <w:rPr>
          <w:rFonts w:ascii="Times New Roman" w:eastAsia="Times New Roman" w:hAnsi="Times New Roman" w:cs="Times New Roman"/>
          <w:color w:val="333333"/>
          <w:sz w:val="28"/>
          <w:szCs w:val="28"/>
          <w:lang w:val="vi-VN"/>
        </w:rPr>
        <w:t>áp.</w:t>
      </w:r>
    </w:p>
    <w:p w14:paraId="42C22833" w14:textId="26D2F035" w:rsidR="001139B5" w:rsidRPr="00B9265E" w:rsidRDefault="001139B5" w:rsidP="00B9265E">
      <w:pPr>
        <w:spacing w:after="0" w:line="240" w:lineRule="auto"/>
        <w:jc w:val="both"/>
        <w:rPr>
          <w:rFonts w:ascii="Times New Roman" w:hAnsi="Times New Roman" w:cs="Times New Roman"/>
          <w:color w:val="202122"/>
          <w:sz w:val="28"/>
          <w:szCs w:val="28"/>
          <w:shd w:val="clear" w:color="auto" w:fill="FFFFFF"/>
          <w:lang w:val="vi-VN"/>
        </w:rPr>
      </w:pPr>
    </w:p>
    <w:p w14:paraId="5D848EC9" w14:textId="77777777" w:rsidR="00811536" w:rsidRPr="00B9265E" w:rsidRDefault="00811536" w:rsidP="00811536">
      <w:pPr>
        <w:spacing w:after="0" w:line="240" w:lineRule="auto"/>
        <w:jc w:val="right"/>
        <w:rPr>
          <w:rFonts w:ascii="Times New Roman" w:hAnsi="Times New Roman" w:cs="Times New Roman"/>
          <w:b/>
          <w:bCs/>
          <w:color w:val="202122"/>
          <w:sz w:val="24"/>
          <w:szCs w:val="24"/>
          <w:shd w:val="clear" w:color="auto" w:fill="FFFFFF"/>
          <w:lang w:val="vi-VN"/>
        </w:rPr>
      </w:pPr>
      <w:r w:rsidRPr="00B9265E">
        <w:rPr>
          <w:rFonts w:ascii="Times New Roman" w:hAnsi="Times New Roman" w:cs="Times New Roman"/>
          <w:b/>
          <w:bCs/>
          <w:color w:val="202122"/>
          <w:sz w:val="24"/>
          <w:szCs w:val="24"/>
          <w:shd w:val="clear" w:color="auto" w:fill="FFFFFF"/>
          <w:lang w:val="vi-VN"/>
        </w:rPr>
        <w:t>LÊ VĂN DOANH</w:t>
      </w:r>
    </w:p>
    <w:p w14:paraId="416694DA" w14:textId="77777777" w:rsidR="00811536" w:rsidRPr="00B9265E" w:rsidRDefault="00811536" w:rsidP="00811536">
      <w:pPr>
        <w:spacing w:after="0" w:line="240" w:lineRule="auto"/>
        <w:jc w:val="both"/>
        <w:rPr>
          <w:rFonts w:ascii="Times New Roman" w:hAnsi="Times New Roman" w:cs="Times New Roman"/>
          <w:b/>
          <w:bCs/>
          <w:color w:val="202122"/>
          <w:sz w:val="24"/>
          <w:szCs w:val="24"/>
          <w:shd w:val="clear" w:color="auto" w:fill="FFFFFF"/>
        </w:rPr>
      </w:pPr>
      <w:r w:rsidRPr="00B9265E">
        <w:rPr>
          <w:rFonts w:ascii="Times New Roman" w:hAnsi="Times New Roman" w:cs="Times New Roman"/>
          <w:b/>
          <w:bCs/>
          <w:color w:val="202122"/>
          <w:sz w:val="24"/>
          <w:szCs w:val="24"/>
          <w:shd w:val="clear" w:color="auto" w:fill="FFFFFF"/>
          <w:lang w:val="vi-VN"/>
        </w:rPr>
        <w:t>T</w:t>
      </w:r>
      <w:proofErr w:type="spellStart"/>
      <w:r w:rsidRPr="00B9265E">
        <w:rPr>
          <w:rFonts w:ascii="Times New Roman" w:hAnsi="Times New Roman" w:cs="Times New Roman"/>
          <w:b/>
          <w:bCs/>
          <w:color w:val="202122"/>
          <w:sz w:val="24"/>
          <w:szCs w:val="24"/>
          <w:shd w:val="clear" w:color="auto" w:fill="FFFFFF"/>
        </w:rPr>
        <w:t>ài</w:t>
      </w:r>
      <w:proofErr w:type="spellEnd"/>
      <w:r w:rsidRPr="00B9265E">
        <w:rPr>
          <w:rFonts w:ascii="Times New Roman" w:hAnsi="Times New Roman" w:cs="Times New Roman"/>
          <w:b/>
          <w:bCs/>
          <w:color w:val="202122"/>
          <w:sz w:val="24"/>
          <w:szCs w:val="24"/>
          <w:shd w:val="clear" w:color="auto" w:fill="FFFFFF"/>
        </w:rPr>
        <w:t xml:space="preserve"> </w:t>
      </w:r>
      <w:proofErr w:type="spellStart"/>
      <w:r w:rsidRPr="00B9265E">
        <w:rPr>
          <w:rFonts w:ascii="Times New Roman" w:hAnsi="Times New Roman" w:cs="Times New Roman"/>
          <w:b/>
          <w:bCs/>
          <w:color w:val="202122"/>
          <w:sz w:val="24"/>
          <w:szCs w:val="24"/>
          <w:shd w:val="clear" w:color="auto" w:fill="FFFFFF"/>
        </w:rPr>
        <w:t>liệu</w:t>
      </w:r>
      <w:proofErr w:type="spellEnd"/>
      <w:r w:rsidRPr="00B9265E">
        <w:rPr>
          <w:rFonts w:ascii="Times New Roman" w:hAnsi="Times New Roman" w:cs="Times New Roman"/>
          <w:b/>
          <w:bCs/>
          <w:color w:val="202122"/>
          <w:sz w:val="24"/>
          <w:szCs w:val="24"/>
          <w:shd w:val="clear" w:color="auto" w:fill="FFFFFF"/>
        </w:rPr>
        <w:t xml:space="preserve"> </w:t>
      </w:r>
      <w:proofErr w:type="spellStart"/>
      <w:r w:rsidRPr="00B9265E">
        <w:rPr>
          <w:rFonts w:ascii="Times New Roman" w:hAnsi="Times New Roman" w:cs="Times New Roman"/>
          <w:b/>
          <w:bCs/>
          <w:color w:val="202122"/>
          <w:sz w:val="24"/>
          <w:szCs w:val="24"/>
          <w:shd w:val="clear" w:color="auto" w:fill="FFFFFF"/>
        </w:rPr>
        <w:t>tham</w:t>
      </w:r>
      <w:proofErr w:type="spellEnd"/>
      <w:r w:rsidRPr="00B9265E">
        <w:rPr>
          <w:rFonts w:ascii="Times New Roman" w:hAnsi="Times New Roman" w:cs="Times New Roman"/>
          <w:b/>
          <w:bCs/>
          <w:color w:val="202122"/>
          <w:sz w:val="24"/>
          <w:szCs w:val="24"/>
          <w:shd w:val="clear" w:color="auto" w:fill="FFFFFF"/>
        </w:rPr>
        <w:t xml:space="preserve"> </w:t>
      </w:r>
      <w:proofErr w:type="spellStart"/>
      <w:r w:rsidRPr="00B9265E">
        <w:rPr>
          <w:rFonts w:ascii="Times New Roman" w:hAnsi="Times New Roman" w:cs="Times New Roman"/>
          <w:b/>
          <w:bCs/>
          <w:color w:val="202122"/>
          <w:sz w:val="24"/>
          <w:szCs w:val="24"/>
          <w:shd w:val="clear" w:color="auto" w:fill="FFFFFF"/>
        </w:rPr>
        <w:t>khảo</w:t>
      </w:r>
      <w:proofErr w:type="spellEnd"/>
    </w:p>
    <w:p w14:paraId="17695540" w14:textId="77777777" w:rsidR="00811536" w:rsidRPr="00B9265E" w:rsidRDefault="00811536" w:rsidP="00811536">
      <w:pPr>
        <w:spacing w:after="0" w:line="240" w:lineRule="auto"/>
        <w:jc w:val="both"/>
        <w:rPr>
          <w:rFonts w:ascii="Times New Roman" w:hAnsi="Times New Roman" w:cs="Times New Roman"/>
          <w:color w:val="202122"/>
          <w:sz w:val="24"/>
          <w:szCs w:val="24"/>
          <w:shd w:val="clear" w:color="auto" w:fill="FFFFFF"/>
          <w:lang w:val="vi-VN"/>
        </w:rPr>
      </w:pPr>
      <w:r w:rsidRPr="00B9265E">
        <w:rPr>
          <w:rFonts w:ascii="Times New Roman" w:hAnsi="Times New Roman" w:cs="Times New Roman"/>
          <w:color w:val="202122"/>
          <w:sz w:val="24"/>
          <w:szCs w:val="24"/>
          <w:shd w:val="clear" w:color="auto" w:fill="FFFFFF"/>
          <w:lang w:val="vi-VN"/>
        </w:rPr>
        <w:t xml:space="preserve">[1] Nguyễn Bình  Thành (chủ biên) </w:t>
      </w:r>
      <w:r w:rsidRPr="00B9265E">
        <w:rPr>
          <w:rFonts w:ascii="Times New Roman" w:hAnsi="Times New Roman" w:cs="Times New Roman"/>
          <w:i/>
          <w:iCs/>
          <w:color w:val="202122"/>
          <w:sz w:val="24"/>
          <w:szCs w:val="24"/>
          <w:shd w:val="clear" w:color="auto" w:fill="FFFFFF"/>
          <w:lang w:val="vi-VN"/>
        </w:rPr>
        <w:t>Lý thuyết mạch</w:t>
      </w:r>
      <w:r w:rsidRPr="00B9265E">
        <w:rPr>
          <w:rFonts w:ascii="Times New Roman" w:hAnsi="Times New Roman" w:cs="Times New Roman"/>
          <w:color w:val="202122"/>
          <w:sz w:val="24"/>
          <w:szCs w:val="24"/>
          <w:shd w:val="clear" w:color="auto" w:fill="FFFFFF"/>
          <w:lang w:val="vi-VN"/>
        </w:rPr>
        <w:t xml:space="preserve"> NXB Khoa học và Kỹ thuật 1980</w:t>
      </w:r>
    </w:p>
    <w:p w14:paraId="3EF83ADD" w14:textId="77777777" w:rsidR="00811536" w:rsidRPr="00B9265E" w:rsidRDefault="00811536" w:rsidP="00811536">
      <w:pPr>
        <w:spacing w:after="0" w:line="240" w:lineRule="auto"/>
        <w:jc w:val="both"/>
        <w:rPr>
          <w:rFonts w:ascii="Times New Roman" w:hAnsi="Times New Roman" w:cs="Times New Roman"/>
          <w:i/>
          <w:iCs/>
          <w:color w:val="202122"/>
          <w:sz w:val="24"/>
          <w:szCs w:val="24"/>
          <w:shd w:val="clear" w:color="auto" w:fill="FFFFFF"/>
          <w:lang w:val="vi-VN"/>
        </w:rPr>
      </w:pPr>
      <w:r w:rsidRPr="00B9265E">
        <w:rPr>
          <w:rFonts w:ascii="Times New Roman" w:hAnsi="Times New Roman" w:cs="Times New Roman"/>
          <w:color w:val="202122"/>
          <w:sz w:val="24"/>
          <w:szCs w:val="24"/>
          <w:shd w:val="clear" w:color="auto" w:fill="FFFFFF"/>
          <w:lang w:val="vi-VN"/>
        </w:rPr>
        <w:t xml:space="preserve">[2] Larousse </w:t>
      </w:r>
      <w:r w:rsidRPr="00B9265E">
        <w:rPr>
          <w:rFonts w:ascii="Times New Roman" w:hAnsi="Times New Roman" w:cs="Times New Roman"/>
          <w:i/>
          <w:iCs/>
          <w:color w:val="202122"/>
          <w:sz w:val="24"/>
          <w:szCs w:val="24"/>
          <w:shd w:val="clear" w:color="auto" w:fill="FFFFFF"/>
          <w:lang w:val="vi-VN"/>
        </w:rPr>
        <w:t>Voltage</w:t>
      </w:r>
    </w:p>
    <w:p w14:paraId="53F6F61E" w14:textId="77777777" w:rsidR="00811536" w:rsidRPr="00B9265E" w:rsidRDefault="00811536" w:rsidP="00811536">
      <w:pPr>
        <w:spacing w:after="0" w:line="240" w:lineRule="auto"/>
        <w:jc w:val="both"/>
        <w:rPr>
          <w:rFonts w:ascii="Times New Roman" w:hAnsi="Times New Roman" w:cs="Times New Roman"/>
          <w:color w:val="202122"/>
          <w:sz w:val="24"/>
          <w:szCs w:val="24"/>
          <w:shd w:val="clear" w:color="auto" w:fill="FFFFFF"/>
          <w:lang w:val="vi-VN"/>
        </w:rPr>
      </w:pPr>
      <w:r w:rsidRPr="00B9265E">
        <w:rPr>
          <w:rFonts w:ascii="Times New Roman" w:hAnsi="Times New Roman" w:cs="Times New Roman"/>
          <w:color w:val="202122"/>
          <w:sz w:val="24"/>
          <w:szCs w:val="24"/>
          <w:shd w:val="clear" w:color="auto" w:fill="FFFFFF"/>
          <w:lang w:val="vi-VN"/>
        </w:rPr>
        <w:t xml:space="preserve">[3] </w:t>
      </w:r>
      <w:r w:rsidRPr="00B9265E">
        <w:rPr>
          <w:rFonts w:ascii="Times New Roman" w:hAnsi="Times New Roman" w:cs="Times New Roman"/>
          <w:sz w:val="24"/>
          <w:szCs w:val="24"/>
        </w:rPr>
        <w:t xml:space="preserve">TCVN 7995 : 2009 </w:t>
      </w:r>
      <w:r w:rsidRPr="00B9265E">
        <w:rPr>
          <w:rFonts w:ascii="Times New Roman" w:hAnsi="Times New Roman" w:cs="Times New Roman"/>
          <w:color w:val="202122"/>
          <w:sz w:val="24"/>
          <w:szCs w:val="24"/>
          <w:shd w:val="clear" w:color="auto" w:fill="FFFFFF"/>
          <w:lang w:val="vi-VN"/>
        </w:rPr>
        <w:t>về điện áp tiêu chuẩn.</w:t>
      </w:r>
    </w:p>
    <w:p w14:paraId="444CC1D4" w14:textId="77777777" w:rsidR="00811536" w:rsidRPr="00B9265E" w:rsidRDefault="00811536" w:rsidP="00811536">
      <w:pPr>
        <w:spacing w:after="0" w:line="240" w:lineRule="auto"/>
        <w:jc w:val="both"/>
        <w:rPr>
          <w:rFonts w:ascii="Times New Roman" w:hAnsi="Times New Roman" w:cs="Times New Roman"/>
          <w:b/>
          <w:bCs/>
          <w:color w:val="202122"/>
          <w:sz w:val="28"/>
          <w:szCs w:val="28"/>
          <w:shd w:val="clear" w:color="auto" w:fill="FFFFFF"/>
          <w:lang w:val="vi-VN"/>
        </w:rPr>
      </w:pPr>
    </w:p>
    <w:p w14:paraId="4E1C1809" w14:textId="77777777" w:rsidR="005A0DFC" w:rsidRPr="00B9265E" w:rsidRDefault="005A0DFC" w:rsidP="00B9265E">
      <w:pPr>
        <w:spacing w:after="0" w:line="240" w:lineRule="auto"/>
        <w:jc w:val="both"/>
        <w:rPr>
          <w:rFonts w:ascii="Times New Roman" w:hAnsi="Times New Roman" w:cs="Times New Roman"/>
          <w:color w:val="202122"/>
          <w:sz w:val="28"/>
          <w:szCs w:val="28"/>
          <w:shd w:val="clear" w:color="auto" w:fill="FFFFFF"/>
          <w:lang w:val="vi-VN"/>
        </w:rPr>
      </w:pPr>
    </w:p>
    <w:sectPr w:rsidR="005A0DFC" w:rsidRPr="00B9265E" w:rsidSect="00B9265E">
      <w:pgSz w:w="11906" w:h="16838"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E7D1D"/>
    <w:multiLevelType w:val="hybridMultilevel"/>
    <w:tmpl w:val="FF4CB92C"/>
    <w:lvl w:ilvl="0" w:tplc="4CDAC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0"/>
    <w:rsid w:val="000716ED"/>
    <w:rsid w:val="001139B5"/>
    <w:rsid w:val="001753FB"/>
    <w:rsid w:val="001A57DF"/>
    <w:rsid w:val="001D042C"/>
    <w:rsid w:val="002F3E12"/>
    <w:rsid w:val="002F5B95"/>
    <w:rsid w:val="00326899"/>
    <w:rsid w:val="00390750"/>
    <w:rsid w:val="003C0D6D"/>
    <w:rsid w:val="003D5400"/>
    <w:rsid w:val="00412A6C"/>
    <w:rsid w:val="00540398"/>
    <w:rsid w:val="005466F3"/>
    <w:rsid w:val="005A0DFC"/>
    <w:rsid w:val="005B0393"/>
    <w:rsid w:val="0063111B"/>
    <w:rsid w:val="0065436F"/>
    <w:rsid w:val="00741EB4"/>
    <w:rsid w:val="0079566B"/>
    <w:rsid w:val="007C0346"/>
    <w:rsid w:val="00811536"/>
    <w:rsid w:val="00857878"/>
    <w:rsid w:val="009A38C5"/>
    <w:rsid w:val="009F549F"/>
    <w:rsid w:val="00B51CF7"/>
    <w:rsid w:val="00B9265E"/>
    <w:rsid w:val="00BB65F8"/>
    <w:rsid w:val="00C40620"/>
    <w:rsid w:val="00C51FDD"/>
    <w:rsid w:val="00C70C40"/>
    <w:rsid w:val="00CE37F2"/>
    <w:rsid w:val="00DF2002"/>
    <w:rsid w:val="00FD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82F9"/>
  <w15:chartTrackingRefBased/>
  <w15:docId w15:val="{36F89773-14EF-4F27-803C-207177E6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html">
    <w:name w:val="texhtml"/>
    <w:basedOn w:val="DefaultParagraphFont"/>
    <w:rsid w:val="00412A6C"/>
  </w:style>
  <w:style w:type="character" w:styleId="Hyperlink">
    <w:name w:val="Hyperlink"/>
    <w:basedOn w:val="DefaultParagraphFont"/>
    <w:uiPriority w:val="99"/>
    <w:semiHidden/>
    <w:unhideWhenUsed/>
    <w:rsid w:val="00412A6C"/>
    <w:rPr>
      <w:color w:val="0000FF"/>
      <w:u w:val="single"/>
    </w:rPr>
  </w:style>
  <w:style w:type="paragraph" w:styleId="NormalWeb">
    <w:name w:val="Normal (Web)"/>
    <w:basedOn w:val="Normal"/>
    <w:uiPriority w:val="99"/>
    <w:unhideWhenUsed/>
    <w:rsid w:val="00C70C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0C40"/>
    <w:rPr>
      <w:i/>
      <w:iCs/>
    </w:rPr>
  </w:style>
  <w:style w:type="character" w:styleId="Strong">
    <w:name w:val="Strong"/>
    <w:basedOn w:val="DefaultParagraphFont"/>
    <w:uiPriority w:val="22"/>
    <w:qFormat/>
    <w:rsid w:val="00390750"/>
    <w:rPr>
      <w:b/>
      <w:bCs/>
    </w:rPr>
  </w:style>
  <w:style w:type="paragraph" w:styleId="ListParagraph">
    <w:name w:val="List Paragraph"/>
    <w:basedOn w:val="Normal"/>
    <w:uiPriority w:val="34"/>
    <w:qFormat/>
    <w:rsid w:val="007C0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79914">
      <w:bodyDiv w:val="1"/>
      <w:marLeft w:val="0"/>
      <w:marRight w:val="0"/>
      <w:marTop w:val="0"/>
      <w:marBottom w:val="0"/>
      <w:divBdr>
        <w:top w:val="none" w:sz="0" w:space="0" w:color="auto"/>
        <w:left w:val="none" w:sz="0" w:space="0" w:color="auto"/>
        <w:bottom w:val="none" w:sz="0" w:space="0" w:color="auto"/>
        <w:right w:val="none" w:sz="0" w:space="0" w:color="auto"/>
      </w:divBdr>
      <w:divsChild>
        <w:div w:id="1779526150">
          <w:marLeft w:val="0"/>
          <w:marRight w:val="0"/>
          <w:marTop w:val="0"/>
          <w:marBottom w:val="0"/>
          <w:divBdr>
            <w:top w:val="none" w:sz="0" w:space="0" w:color="auto"/>
            <w:left w:val="none" w:sz="0" w:space="0" w:color="auto"/>
            <w:bottom w:val="none" w:sz="0" w:space="0" w:color="auto"/>
            <w:right w:val="none" w:sz="0" w:space="0" w:color="auto"/>
          </w:divBdr>
        </w:div>
      </w:divsChild>
    </w:div>
    <w:div w:id="714699117">
      <w:bodyDiv w:val="1"/>
      <w:marLeft w:val="0"/>
      <w:marRight w:val="0"/>
      <w:marTop w:val="0"/>
      <w:marBottom w:val="0"/>
      <w:divBdr>
        <w:top w:val="none" w:sz="0" w:space="0" w:color="auto"/>
        <w:left w:val="none" w:sz="0" w:space="0" w:color="auto"/>
        <w:bottom w:val="none" w:sz="0" w:space="0" w:color="auto"/>
        <w:right w:val="none" w:sz="0" w:space="0" w:color="auto"/>
      </w:divBdr>
    </w:div>
    <w:div w:id="17052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ledoa</dc:creator>
  <cp:keywords/>
  <dc:description/>
  <cp:lastModifiedBy>Quynh Tran</cp:lastModifiedBy>
  <cp:revision>28</cp:revision>
  <dcterms:created xsi:type="dcterms:W3CDTF">2021-03-10T11:08:00Z</dcterms:created>
  <dcterms:modified xsi:type="dcterms:W3CDTF">2022-01-22T07:18:00Z</dcterms:modified>
</cp:coreProperties>
</file>